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4" w:rsidRPr="00996CE0" w:rsidRDefault="00E760B4" w:rsidP="00996CE0">
      <w:pPr>
        <w:jc w:val="center"/>
        <w:rPr>
          <w:b/>
          <w:sz w:val="20"/>
          <w:szCs w:val="20"/>
        </w:rPr>
      </w:pPr>
      <w:r w:rsidRPr="00996CE0">
        <w:rPr>
          <w:b/>
          <w:sz w:val="20"/>
          <w:szCs w:val="20"/>
        </w:rPr>
        <w:t xml:space="preserve">Договор № </w:t>
      </w:r>
      <w:r w:rsidRPr="00996CE0">
        <w:rPr>
          <w:b/>
          <w:sz w:val="20"/>
          <w:szCs w:val="20"/>
          <w:lang w:val="en-US"/>
        </w:rPr>
        <w:t>VTS</w:t>
      </w:r>
      <w:r w:rsidRPr="00996CE0">
        <w:rPr>
          <w:b/>
          <w:sz w:val="20"/>
          <w:szCs w:val="20"/>
        </w:rPr>
        <w:t>-</w:t>
      </w:r>
      <w:r w:rsidR="00996CE0" w:rsidRPr="00996CE0">
        <w:rPr>
          <w:b/>
          <w:sz w:val="20"/>
          <w:szCs w:val="20"/>
        </w:rPr>
        <w:t>0901</w:t>
      </w:r>
      <w:r w:rsidRPr="00996CE0">
        <w:rPr>
          <w:b/>
          <w:sz w:val="20"/>
          <w:szCs w:val="20"/>
        </w:rPr>
        <w:t>-2017</w:t>
      </w:r>
    </w:p>
    <w:p w:rsidR="00E760B4" w:rsidRPr="00996CE0" w:rsidRDefault="00E760B4" w:rsidP="00996CE0">
      <w:pPr>
        <w:jc w:val="center"/>
        <w:rPr>
          <w:b/>
          <w:i/>
          <w:sz w:val="20"/>
          <w:szCs w:val="20"/>
        </w:rPr>
      </w:pPr>
      <w:r w:rsidRPr="00996CE0">
        <w:rPr>
          <w:b/>
          <w:i/>
          <w:sz w:val="20"/>
          <w:szCs w:val="20"/>
        </w:rPr>
        <w:t>На перевозку грузов автомобильным транспортом и (или) транспортно-экспедиторское обслуживание во внутрироссийском и международном сообщении</w:t>
      </w:r>
    </w:p>
    <w:p w:rsidR="00E760B4" w:rsidRPr="00996CE0" w:rsidRDefault="00E760B4" w:rsidP="00996CE0">
      <w:pPr>
        <w:jc w:val="both"/>
        <w:rPr>
          <w:sz w:val="20"/>
          <w:szCs w:val="20"/>
        </w:rPr>
      </w:pPr>
    </w:p>
    <w:p w:rsidR="00E760B4" w:rsidRPr="00996CE0" w:rsidRDefault="00E760B4" w:rsidP="00996CE0">
      <w:pPr>
        <w:widowControl w:val="0"/>
        <w:autoSpaceDE w:val="0"/>
        <w:autoSpaceDN w:val="0"/>
        <w:adjustRightInd w:val="0"/>
        <w:jc w:val="both"/>
        <w:rPr>
          <w:sz w:val="20"/>
          <w:szCs w:val="20"/>
        </w:rPr>
      </w:pPr>
      <w:r w:rsidRPr="00996CE0">
        <w:rPr>
          <w:sz w:val="20"/>
          <w:szCs w:val="20"/>
        </w:rPr>
        <w:t>г. Санкт-Петербург</w:t>
      </w:r>
      <w:r w:rsidR="00E72840">
        <w:rPr>
          <w:sz w:val="20"/>
          <w:szCs w:val="20"/>
        </w:rPr>
        <w:tab/>
      </w:r>
      <w:r w:rsidR="00E72840">
        <w:rPr>
          <w:sz w:val="20"/>
          <w:szCs w:val="20"/>
        </w:rPr>
        <w:tab/>
      </w:r>
      <w:r w:rsidR="00E72840">
        <w:rPr>
          <w:sz w:val="20"/>
          <w:szCs w:val="20"/>
        </w:rPr>
        <w:tab/>
      </w:r>
      <w:r w:rsidR="00E72840">
        <w:rPr>
          <w:sz w:val="20"/>
          <w:szCs w:val="20"/>
        </w:rPr>
        <w:tab/>
      </w:r>
      <w:r w:rsidR="00E72840">
        <w:rPr>
          <w:sz w:val="20"/>
          <w:szCs w:val="20"/>
        </w:rPr>
        <w:tab/>
      </w:r>
      <w:r w:rsidR="00E72840">
        <w:rPr>
          <w:sz w:val="20"/>
          <w:szCs w:val="20"/>
        </w:rPr>
        <w:tab/>
      </w:r>
      <w:r w:rsidR="00E72840">
        <w:rPr>
          <w:sz w:val="20"/>
          <w:szCs w:val="20"/>
        </w:rPr>
        <w:tab/>
      </w:r>
      <w:r w:rsidR="00E72840">
        <w:rPr>
          <w:sz w:val="20"/>
          <w:szCs w:val="20"/>
        </w:rPr>
        <w:tab/>
      </w:r>
      <w:r w:rsidR="00E72840">
        <w:rPr>
          <w:sz w:val="20"/>
          <w:szCs w:val="20"/>
        </w:rPr>
        <w:tab/>
      </w:r>
      <w:r w:rsidRPr="00996CE0">
        <w:rPr>
          <w:sz w:val="20"/>
          <w:szCs w:val="20"/>
        </w:rPr>
        <w:t>«</w:t>
      </w:r>
      <w:r w:rsidR="00E72840">
        <w:rPr>
          <w:sz w:val="20"/>
          <w:szCs w:val="20"/>
        </w:rPr>
        <w:t>09</w:t>
      </w:r>
      <w:r w:rsidRPr="00996CE0">
        <w:rPr>
          <w:sz w:val="20"/>
          <w:szCs w:val="20"/>
        </w:rPr>
        <w:t>» января 2017г. »</w:t>
      </w:r>
    </w:p>
    <w:p w:rsidR="00E760B4" w:rsidRPr="00996CE0" w:rsidRDefault="00E760B4" w:rsidP="00996CE0">
      <w:pPr>
        <w:widowControl w:val="0"/>
        <w:autoSpaceDE w:val="0"/>
        <w:autoSpaceDN w:val="0"/>
        <w:adjustRightInd w:val="0"/>
        <w:ind w:firstLine="709"/>
        <w:jc w:val="both"/>
        <w:rPr>
          <w:sz w:val="20"/>
          <w:szCs w:val="20"/>
        </w:rPr>
      </w:pPr>
    </w:p>
    <w:p w:rsidR="00E760B4" w:rsidRPr="00996CE0" w:rsidRDefault="00E760B4" w:rsidP="00996CE0">
      <w:pPr>
        <w:pStyle w:val="a4"/>
        <w:tabs>
          <w:tab w:val="left" w:pos="720"/>
        </w:tabs>
        <w:spacing w:line="240" w:lineRule="auto"/>
        <w:ind w:left="-108"/>
        <w:jc w:val="both"/>
        <w:rPr>
          <w:sz w:val="20"/>
          <w:szCs w:val="20"/>
          <w:lang w:val="ru-RU"/>
        </w:rPr>
      </w:pPr>
      <w:r w:rsidRPr="00996CE0">
        <w:rPr>
          <w:b/>
          <w:sz w:val="20"/>
          <w:szCs w:val="20"/>
          <w:lang w:val="ru-RU"/>
        </w:rPr>
        <w:t xml:space="preserve">Общество с ограниченной ответственностью "___________________________________", </w:t>
      </w:r>
      <w:r w:rsidRPr="00996CE0">
        <w:rPr>
          <w:sz w:val="20"/>
          <w:szCs w:val="20"/>
          <w:lang w:val="ru-RU"/>
        </w:rPr>
        <w:t>являющееся «Заказчик» в соответствии с настоящим договором, в лице</w:t>
      </w:r>
      <w:r w:rsidRPr="00996CE0">
        <w:rPr>
          <w:b/>
          <w:sz w:val="20"/>
          <w:szCs w:val="20"/>
          <w:lang w:val="ru-RU"/>
        </w:rPr>
        <w:t xml:space="preserve"> </w:t>
      </w:r>
      <w:r w:rsidRPr="00996CE0">
        <w:rPr>
          <w:sz w:val="20"/>
          <w:szCs w:val="20"/>
          <w:lang w:val="ru-RU"/>
        </w:rPr>
        <w:t xml:space="preserve">генерального директора ________________________________________, действующего на основании Устава, с одной стороны, и </w:t>
      </w:r>
    </w:p>
    <w:p w:rsidR="00E760B4" w:rsidRPr="00996CE0" w:rsidRDefault="00E760B4" w:rsidP="00996CE0">
      <w:pPr>
        <w:widowControl w:val="0"/>
        <w:autoSpaceDE w:val="0"/>
        <w:autoSpaceDN w:val="0"/>
        <w:adjustRightInd w:val="0"/>
        <w:ind w:firstLine="708"/>
        <w:jc w:val="both"/>
        <w:rPr>
          <w:b/>
          <w:sz w:val="20"/>
          <w:szCs w:val="20"/>
        </w:rPr>
      </w:pPr>
      <w:r w:rsidRPr="00996CE0">
        <w:rPr>
          <w:b/>
          <w:sz w:val="20"/>
          <w:szCs w:val="20"/>
        </w:rPr>
        <w:t>Общество с ограниченной ответственностью «</w:t>
      </w:r>
      <w:proofErr w:type="spellStart"/>
      <w:r w:rsidR="00A15E5B">
        <w:rPr>
          <w:b/>
          <w:sz w:val="20"/>
          <w:szCs w:val="20"/>
        </w:rPr>
        <w:t>ВладТранс</w:t>
      </w:r>
      <w:proofErr w:type="spellEnd"/>
      <w:r w:rsidR="00A15E5B">
        <w:rPr>
          <w:b/>
          <w:sz w:val="20"/>
          <w:szCs w:val="20"/>
        </w:rPr>
        <w:t xml:space="preserve"> СПБ</w:t>
      </w:r>
      <w:r w:rsidRPr="00996CE0">
        <w:rPr>
          <w:b/>
          <w:sz w:val="20"/>
          <w:szCs w:val="20"/>
        </w:rPr>
        <w:t>» (ООО «</w:t>
      </w:r>
      <w:r w:rsidR="00A15E5B">
        <w:rPr>
          <w:b/>
          <w:sz w:val="20"/>
          <w:szCs w:val="20"/>
        </w:rPr>
        <w:t>ВТС</w:t>
      </w:r>
      <w:r w:rsidRPr="00996CE0">
        <w:rPr>
          <w:b/>
          <w:sz w:val="20"/>
          <w:szCs w:val="20"/>
        </w:rPr>
        <w:t>»)</w:t>
      </w:r>
      <w:r w:rsidRPr="00996CE0">
        <w:rPr>
          <w:sz w:val="20"/>
          <w:szCs w:val="20"/>
        </w:rPr>
        <w:t>, являющееся «Исполнитель» в соответствии с настоящим договором, в лице генерального директора Диановой Евгении Владимировны, действующей на основании Устава, с другой стороны, заключили настоящий Договор о нижеследующем:</w:t>
      </w:r>
    </w:p>
    <w:p w:rsidR="00F361D2" w:rsidRPr="00432B42" w:rsidRDefault="00E760B4" w:rsidP="00996CE0">
      <w:pPr>
        <w:pStyle w:val="a3"/>
        <w:numPr>
          <w:ilvl w:val="0"/>
          <w:numId w:val="1"/>
        </w:numPr>
        <w:rPr>
          <w:b/>
        </w:rPr>
      </w:pPr>
      <w:r w:rsidRPr="00432B42">
        <w:rPr>
          <w:b/>
        </w:rPr>
        <w:t>Предмет Договора</w:t>
      </w:r>
    </w:p>
    <w:p w:rsidR="00E760B4" w:rsidRPr="00996CE0" w:rsidRDefault="00E760B4" w:rsidP="00432B42">
      <w:pPr>
        <w:pStyle w:val="a3"/>
        <w:numPr>
          <w:ilvl w:val="1"/>
          <w:numId w:val="1"/>
        </w:numPr>
        <w:ind w:left="426"/>
        <w:jc w:val="both"/>
        <w:rPr>
          <w:sz w:val="20"/>
          <w:szCs w:val="20"/>
        </w:rPr>
      </w:pPr>
      <w:r w:rsidRPr="00996CE0">
        <w:rPr>
          <w:sz w:val="20"/>
          <w:szCs w:val="20"/>
        </w:rPr>
        <w:t>Предметом Договора является порядок взаимоотношений между сторонами при планировании, расчетах и оказании транспортно-экспедиторских услуг по перевозке грузов автомобильным транспортом, в силу которого одна сторона «Исполнитель» обязуется за вознаграждение и за счет «Заказчика» выполнить или организовать выполнение определенных договором  услуг</w:t>
      </w:r>
    </w:p>
    <w:p w:rsidR="00E760B4" w:rsidRPr="00996CE0" w:rsidRDefault="00E760B4" w:rsidP="00996CE0">
      <w:pPr>
        <w:pStyle w:val="a3"/>
        <w:numPr>
          <w:ilvl w:val="1"/>
          <w:numId w:val="1"/>
        </w:numPr>
        <w:ind w:left="426"/>
        <w:rPr>
          <w:sz w:val="20"/>
          <w:szCs w:val="20"/>
        </w:rPr>
      </w:pPr>
      <w:r w:rsidRPr="00996CE0">
        <w:rPr>
          <w:sz w:val="20"/>
          <w:szCs w:val="20"/>
        </w:rPr>
        <w:t>Заказчик обязуется передавать грузы, а Исполнитель принимать, организовывать и осуществлять их доставку</w:t>
      </w:r>
    </w:p>
    <w:p w:rsidR="00E760B4" w:rsidRPr="00432B42" w:rsidRDefault="00E760B4" w:rsidP="00996CE0">
      <w:pPr>
        <w:pStyle w:val="a3"/>
        <w:numPr>
          <w:ilvl w:val="0"/>
          <w:numId w:val="1"/>
        </w:numPr>
        <w:rPr>
          <w:b/>
        </w:rPr>
      </w:pPr>
      <w:r w:rsidRPr="00432B42">
        <w:rPr>
          <w:b/>
        </w:rPr>
        <w:t>Права и обязанности сторон</w:t>
      </w:r>
    </w:p>
    <w:p w:rsidR="00E760B4" w:rsidRPr="00432B42" w:rsidRDefault="00E760B4" w:rsidP="00996CE0">
      <w:pPr>
        <w:pStyle w:val="a3"/>
        <w:numPr>
          <w:ilvl w:val="1"/>
          <w:numId w:val="1"/>
        </w:numPr>
        <w:rPr>
          <w:b/>
          <w:sz w:val="22"/>
          <w:szCs w:val="22"/>
        </w:rPr>
      </w:pPr>
      <w:r w:rsidRPr="00432B42">
        <w:rPr>
          <w:b/>
          <w:sz w:val="22"/>
          <w:szCs w:val="22"/>
        </w:rPr>
        <w:t>Исполнитель обязан:</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 xml:space="preserve">2.1.1. Осуществлять организацию, перевозку и доставку грузов по </w:t>
      </w:r>
      <w:r w:rsidR="00432B42">
        <w:rPr>
          <w:sz w:val="20"/>
          <w:szCs w:val="20"/>
        </w:rPr>
        <w:t xml:space="preserve">Санкт-Петербургу </w:t>
      </w:r>
      <w:r w:rsidRPr="00996CE0">
        <w:rPr>
          <w:sz w:val="20"/>
          <w:szCs w:val="20"/>
        </w:rPr>
        <w:t>и междугородним маршрутам своим, а так же автомобильным транспортом третьих лиц, привлеченных для выполнения поручений, в порядке, установленном настоящим Договором.</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2.1.2. Выполнять заявки Заказчика (далее «Заявка-договор», Приложение № 1 к настоящему договору) по грузовым автомобильным перевозкам, которые оформляются в письменной форме и являются неотъемлемой частью настоящего Договора, с должным качеством и в сроки, оговоренные настоящим Договором, а именно, в сроки, указанные в Заявке-договоре.</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2.1.3. Подавать под погрузку, в установленные заявкой место и время, технически исправный подвижной состав (автомашины), пригодные для перевозки данного груза, обеспечивающие сохранность груза, а также  отвечающие санитарным нормам и требованиям, тип и количество которых также определены заявкой</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2.1.4. При наличии требования Заказчика, прописанного в Заявке-договоре об экспедировании груза (Приложении №1), водитель-экспедитор при погрузке на складе Заказчика обязан проверить груз по количеству и целостности упаковки и принять груз при сохранности складской упаковки только по количеству погрузочных мест, проверить точность записей товарно-транспортной документации, обеспечить сохранность пломб и контейнера в пути следования.</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2.1.5. Контролировать правильность размещения и распределения груза внутри транспортного средства во избежание нагрузок на оси и возможного перегруза, а также сообщить Заказчику о замеченных нарушениях в правилах укладки и крепления груза, угрожающих его сохранности.</w:t>
      </w:r>
    </w:p>
    <w:p w:rsidR="005A725A" w:rsidRPr="00996CE0" w:rsidRDefault="00E760B4" w:rsidP="00996CE0">
      <w:pPr>
        <w:pStyle w:val="a6"/>
        <w:tabs>
          <w:tab w:val="left" w:pos="720"/>
        </w:tabs>
        <w:spacing w:line="240" w:lineRule="auto"/>
        <w:ind w:left="-108" w:firstLine="675"/>
        <w:rPr>
          <w:sz w:val="20"/>
          <w:szCs w:val="20"/>
        </w:rPr>
      </w:pPr>
      <w:r w:rsidRPr="00996CE0">
        <w:rPr>
          <w:sz w:val="20"/>
          <w:szCs w:val="20"/>
        </w:rPr>
        <w:t xml:space="preserve">Заказчик по требованию водителя-экспедитора обязан устранить обнаруженные нарушения в укладке и креплении груза. В случае возможного визуального обнаружения брака, недостачи или повреждений, включая повреждения </w:t>
      </w:r>
      <w:proofErr w:type="gramStart"/>
      <w:r w:rsidRPr="00996CE0">
        <w:rPr>
          <w:sz w:val="20"/>
          <w:szCs w:val="20"/>
        </w:rPr>
        <w:t>упаковки</w:t>
      </w:r>
      <w:proofErr w:type="gramEnd"/>
      <w:r w:rsidRPr="00996CE0">
        <w:rPr>
          <w:sz w:val="20"/>
          <w:szCs w:val="20"/>
        </w:rPr>
        <w:t xml:space="preserve"> водитель-экспедитор имеет право обоснованно требовать замены бракованного груза, либо несоответствующего требованиям, изложенным в п. </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t>2.1.4. настоящего Договора. В случае</w:t>
      </w:r>
      <w:proofErr w:type="gramStart"/>
      <w:r w:rsidRPr="00996CE0">
        <w:rPr>
          <w:sz w:val="20"/>
          <w:szCs w:val="20"/>
        </w:rPr>
        <w:t>,</w:t>
      </w:r>
      <w:proofErr w:type="gramEnd"/>
      <w:r w:rsidRPr="00996CE0">
        <w:rPr>
          <w:sz w:val="20"/>
          <w:szCs w:val="20"/>
        </w:rPr>
        <w:t xml:space="preserve"> если Заказчик отказывается выполнить требования по порядку загрузки, данную информацию водитель-экспедитор указывает в </w:t>
      </w:r>
      <w:proofErr w:type="spellStart"/>
      <w:r w:rsidRPr="00996CE0">
        <w:rPr>
          <w:sz w:val="20"/>
          <w:szCs w:val="20"/>
        </w:rPr>
        <w:t>грузосопроводительных</w:t>
      </w:r>
      <w:proofErr w:type="spellEnd"/>
      <w:r w:rsidRPr="00996CE0">
        <w:rPr>
          <w:sz w:val="20"/>
          <w:szCs w:val="20"/>
        </w:rPr>
        <w:t xml:space="preserve"> документах и транспортной накладной (далее ТН), подтвердив своей подписью, а также подписью и печатью Заказчика, который обязан подтвердить несоответствие в случае отказа от замены</w:t>
      </w:r>
    </w:p>
    <w:p w:rsidR="00E760B4" w:rsidRPr="00996CE0" w:rsidRDefault="00E760B4" w:rsidP="00996CE0">
      <w:pPr>
        <w:ind w:firstLine="675"/>
        <w:jc w:val="both"/>
        <w:rPr>
          <w:sz w:val="20"/>
          <w:szCs w:val="20"/>
        </w:rPr>
      </w:pPr>
      <w:r w:rsidRPr="00996CE0">
        <w:rPr>
          <w:sz w:val="20"/>
          <w:szCs w:val="20"/>
        </w:rPr>
        <w:t xml:space="preserve">2.1.6. При обнаружении на разгрузке следов вскрытия, брака, недостачи, повреждения складской упаковки или иных нарушений приведших к возникновению данных факторов в процессе перевозки грузополучателем  должна быть создана комиссия из должностных лиц, которая оформляет Акт.  </w:t>
      </w:r>
    </w:p>
    <w:p w:rsidR="00E760B4" w:rsidRPr="00996CE0" w:rsidRDefault="00E760B4" w:rsidP="00996CE0">
      <w:pPr>
        <w:ind w:firstLine="567"/>
        <w:jc w:val="both"/>
        <w:rPr>
          <w:sz w:val="20"/>
          <w:szCs w:val="20"/>
        </w:rPr>
      </w:pPr>
      <w:r w:rsidRPr="00996CE0">
        <w:rPr>
          <w:sz w:val="20"/>
          <w:szCs w:val="20"/>
        </w:rPr>
        <w:t>Акт должен содержать следующие сведения:</w:t>
      </w:r>
    </w:p>
    <w:p w:rsidR="00E760B4" w:rsidRPr="00996CE0" w:rsidRDefault="00E760B4" w:rsidP="00996CE0">
      <w:pPr>
        <w:numPr>
          <w:ilvl w:val="0"/>
          <w:numId w:val="3"/>
        </w:numPr>
        <w:ind w:left="567" w:hanging="283"/>
        <w:jc w:val="both"/>
        <w:rPr>
          <w:sz w:val="20"/>
          <w:szCs w:val="20"/>
        </w:rPr>
      </w:pPr>
      <w:r w:rsidRPr="00996CE0">
        <w:rPr>
          <w:sz w:val="20"/>
          <w:szCs w:val="20"/>
        </w:rPr>
        <w:t>место и время составления акта;</w:t>
      </w:r>
    </w:p>
    <w:p w:rsidR="00E760B4" w:rsidRPr="00996CE0" w:rsidRDefault="00E760B4" w:rsidP="00996CE0">
      <w:pPr>
        <w:numPr>
          <w:ilvl w:val="0"/>
          <w:numId w:val="3"/>
        </w:numPr>
        <w:ind w:left="567" w:hanging="283"/>
        <w:jc w:val="both"/>
        <w:rPr>
          <w:sz w:val="20"/>
          <w:szCs w:val="20"/>
        </w:rPr>
      </w:pPr>
      <w:r w:rsidRPr="00996CE0">
        <w:rPr>
          <w:sz w:val="20"/>
          <w:szCs w:val="20"/>
        </w:rPr>
        <w:t>фамилии и должности подписавших акт лиц;</w:t>
      </w:r>
    </w:p>
    <w:p w:rsidR="00E760B4" w:rsidRPr="00996CE0" w:rsidRDefault="00E760B4" w:rsidP="00996CE0">
      <w:pPr>
        <w:numPr>
          <w:ilvl w:val="0"/>
          <w:numId w:val="3"/>
        </w:numPr>
        <w:ind w:left="567" w:hanging="283"/>
        <w:jc w:val="both"/>
        <w:rPr>
          <w:sz w:val="20"/>
          <w:szCs w:val="20"/>
        </w:rPr>
      </w:pPr>
      <w:r w:rsidRPr="00996CE0">
        <w:rPr>
          <w:sz w:val="20"/>
          <w:szCs w:val="20"/>
        </w:rPr>
        <w:t>государственный номер автомобиля, доставившего груз;</w:t>
      </w:r>
    </w:p>
    <w:p w:rsidR="00E760B4" w:rsidRPr="00996CE0" w:rsidRDefault="00E760B4" w:rsidP="00996CE0">
      <w:pPr>
        <w:numPr>
          <w:ilvl w:val="0"/>
          <w:numId w:val="3"/>
        </w:numPr>
        <w:ind w:left="567" w:hanging="283"/>
        <w:jc w:val="both"/>
        <w:rPr>
          <w:sz w:val="20"/>
          <w:szCs w:val="20"/>
        </w:rPr>
      </w:pPr>
      <w:r w:rsidRPr="00996CE0">
        <w:rPr>
          <w:sz w:val="20"/>
          <w:szCs w:val="20"/>
        </w:rPr>
        <w:t>номер ТН и пломбы;</w:t>
      </w:r>
    </w:p>
    <w:p w:rsidR="00E760B4" w:rsidRPr="00996CE0" w:rsidRDefault="00E760B4" w:rsidP="00996CE0">
      <w:pPr>
        <w:numPr>
          <w:ilvl w:val="0"/>
          <w:numId w:val="3"/>
        </w:numPr>
        <w:ind w:left="567" w:hanging="283"/>
        <w:jc w:val="both"/>
        <w:rPr>
          <w:sz w:val="20"/>
          <w:szCs w:val="20"/>
        </w:rPr>
      </w:pPr>
      <w:r w:rsidRPr="00996CE0">
        <w:rPr>
          <w:sz w:val="20"/>
          <w:szCs w:val="20"/>
        </w:rPr>
        <w:t>характеристика состояния пломбы;</w:t>
      </w:r>
    </w:p>
    <w:p w:rsidR="00E760B4" w:rsidRPr="00996CE0" w:rsidRDefault="00E760B4" w:rsidP="00996CE0">
      <w:pPr>
        <w:numPr>
          <w:ilvl w:val="0"/>
          <w:numId w:val="3"/>
        </w:numPr>
        <w:tabs>
          <w:tab w:val="left" w:pos="3240"/>
        </w:tabs>
        <w:ind w:left="567" w:hanging="283"/>
        <w:jc w:val="both"/>
        <w:rPr>
          <w:sz w:val="20"/>
          <w:szCs w:val="20"/>
        </w:rPr>
      </w:pPr>
      <w:r w:rsidRPr="00996CE0">
        <w:rPr>
          <w:sz w:val="20"/>
          <w:szCs w:val="20"/>
        </w:rPr>
        <w:t>ссылку на настоящий договор и конкретную заявку на перевозку;</w:t>
      </w:r>
    </w:p>
    <w:p w:rsidR="00E760B4" w:rsidRPr="00996CE0" w:rsidRDefault="00E760B4" w:rsidP="00996CE0">
      <w:pPr>
        <w:numPr>
          <w:ilvl w:val="0"/>
          <w:numId w:val="3"/>
        </w:numPr>
        <w:ind w:left="567" w:hanging="283"/>
        <w:jc w:val="both"/>
        <w:rPr>
          <w:sz w:val="20"/>
          <w:szCs w:val="20"/>
        </w:rPr>
      </w:pPr>
      <w:r w:rsidRPr="00996CE0">
        <w:rPr>
          <w:sz w:val="20"/>
          <w:szCs w:val="20"/>
        </w:rPr>
        <w:t>наименование, количество и характер груза;</w:t>
      </w:r>
    </w:p>
    <w:p w:rsidR="00E760B4" w:rsidRPr="00996CE0" w:rsidRDefault="00E760B4" w:rsidP="00996CE0">
      <w:pPr>
        <w:numPr>
          <w:ilvl w:val="0"/>
          <w:numId w:val="3"/>
        </w:numPr>
        <w:ind w:left="567" w:hanging="283"/>
        <w:jc w:val="both"/>
        <w:rPr>
          <w:sz w:val="20"/>
          <w:szCs w:val="20"/>
        </w:rPr>
      </w:pPr>
      <w:r w:rsidRPr="00996CE0">
        <w:rPr>
          <w:sz w:val="20"/>
          <w:szCs w:val="20"/>
        </w:rPr>
        <w:t>подробные обстоятельства, послужившие причиной составления акта;</w:t>
      </w:r>
    </w:p>
    <w:p w:rsidR="00E760B4" w:rsidRPr="00996CE0" w:rsidRDefault="00E760B4" w:rsidP="00996CE0">
      <w:pPr>
        <w:numPr>
          <w:ilvl w:val="0"/>
          <w:numId w:val="3"/>
        </w:numPr>
        <w:ind w:left="567" w:hanging="283"/>
        <w:jc w:val="both"/>
        <w:rPr>
          <w:sz w:val="20"/>
          <w:szCs w:val="20"/>
        </w:rPr>
      </w:pPr>
      <w:r w:rsidRPr="00996CE0">
        <w:rPr>
          <w:sz w:val="20"/>
          <w:szCs w:val="20"/>
        </w:rPr>
        <w:t>подробное объяснение причины возникновение несоответствия при приемке груза (следов вскрытия, брака, недостачи, повреждения складской упаковки или иных нарушений и т.д.)</w:t>
      </w:r>
    </w:p>
    <w:p w:rsidR="00E760B4" w:rsidRPr="00996CE0" w:rsidRDefault="00E760B4" w:rsidP="00996CE0">
      <w:pPr>
        <w:numPr>
          <w:ilvl w:val="0"/>
          <w:numId w:val="3"/>
        </w:numPr>
        <w:ind w:left="567" w:hanging="283"/>
        <w:jc w:val="both"/>
        <w:rPr>
          <w:sz w:val="20"/>
          <w:szCs w:val="20"/>
        </w:rPr>
      </w:pPr>
      <w:r w:rsidRPr="00996CE0">
        <w:rPr>
          <w:sz w:val="20"/>
          <w:szCs w:val="20"/>
        </w:rPr>
        <w:t>размер недостачи с указанием наименования и количества недостающего либо поврежденного груза;</w:t>
      </w:r>
    </w:p>
    <w:p w:rsidR="00E760B4" w:rsidRPr="00996CE0" w:rsidRDefault="00E760B4" w:rsidP="00996CE0">
      <w:pPr>
        <w:numPr>
          <w:ilvl w:val="0"/>
          <w:numId w:val="3"/>
        </w:numPr>
        <w:ind w:left="567" w:hanging="283"/>
        <w:jc w:val="both"/>
        <w:rPr>
          <w:sz w:val="20"/>
          <w:szCs w:val="20"/>
        </w:rPr>
      </w:pPr>
      <w:r w:rsidRPr="00996CE0">
        <w:rPr>
          <w:sz w:val="20"/>
          <w:szCs w:val="20"/>
        </w:rPr>
        <w:t>характер повреждений груза и/или его упаковки;</w:t>
      </w:r>
    </w:p>
    <w:p w:rsidR="00E760B4" w:rsidRPr="00996CE0" w:rsidRDefault="00E760B4" w:rsidP="00996CE0">
      <w:pPr>
        <w:numPr>
          <w:ilvl w:val="0"/>
          <w:numId w:val="3"/>
        </w:numPr>
        <w:ind w:left="567" w:hanging="283"/>
        <w:jc w:val="both"/>
        <w:rPr>
          <w:sz w:val="20"/>
          <w:szCs w:val="20"/>
        </w:rPr>
      </w:pPr>
      <w:r w:rsidRPr="00996CE0">
        <w:rPr>
          <w:sz w:val="20"/>
          <w:szCs w:val="20"/>
        </w:rPr>
        <w:t>подписи должностных лиц участников комиссии (полностью - Ф.И.О. и должность);</w:t>
      </w:r>
    </w:p>
    <w:p w:rsidR="00E760B4" w:rsidRPr="00996CE0" w:rsidRDefault="00E760B4" w:rsidP="00996CE0">
      <w:pPr>
        <w:numPr>
          <w:ilvl w:val="0"/>
          <w:numId w:val="3"/>
        </w:numPr>
        <w:ind w:left="567" w:hanging="283"/>
        <w:jc w:val="both"/>
        <w:rPr>
          <w:sz w:val="20"/>
          <w:szCs w:val="20"/>
        </w:rPr>
      </w:pPr>
      <w:r w:rsidRPr="00996CE0">
        <w:rPr>
          <w:sz w:val="20"/>
          <w:szCs w:val="20"/>
        </w:rPr>
        <w:t>Ф.И.О. и подпись водителя;</w:t>
      </w:r>
    </w:p>
    <w:p w:rsidR="00E760B4" w:rsidRPr="00996CE0" w:rsidRDefault="00E760B4" w:rsidP="00996CE0">
      <w:pPr>
        <w:pStyle w:val="a6"/>
        <w:tabs>
          <w:tab w:val="left" w:pos="720"/>
        </w:tabs>
        <w:spacing w:line="240" w:lineRule="auto"/>
        <w:ind w:left="-108" w:firstLine="675"/>
        <w:rPr>
          <w:sz w:val="20"/>
          <w:szCs w:val="20"/>
        </w:rPr>
      </w:pPr>
      <w:r w:rsidRPr="00996CE0">
        <w:rPr>
          <w:sz w:val="20"/>
          <w:szCs w:val="20"/>
        </w:rPr>
        <w:lastRenderedPageBreak/>
        <w:t>Акт оформляется в четырёх экземплярах, один из которых передается водителю-экспедитору вместе с накладной (ТН), второй экземпляр отдается Грузоотправителю, третий передается Исполнителю, четвёртый экземпляр остается у Грузополучателя</w:t>
      </w:r>
    </w:p>
    <w:p w:rsidR="00E760B4" w:rsidRPr="00996CE0" w:rsidRDefault="00E760B4" w:rsidP="00996CE0">
      <w:pPr>
        <w:pStyle w:val="ConsNormal"/>
        <w:widowControl/>
        <w:ind w:firstLine="567"/>
        <w:jc w:val="both"/>
        <w:rPr>
          <w:rFonts w:ascii="Times New Roman" w:hAnsi="Times New Roman"/>
        </w:rPr>
      </w:pPr>
      <w:r w:rsidRPr="00996CE0">
        <w:rPr>
          <w:rFonts w:ascii="Times New Roman" w:hAnsi="Times New Roman"/>
        </w:rPr>
        <w:t>2.1.7. Исполнитель имеет право отказаться от приема груза к перевозке в случае:</w:t>
      </w:r>
    </w:p>
    <w:p w:rsidR="00E760B4" w:rsidRPr="00996CE0" w:rsidRDefault="00E760B4" w:rsidP="00432B42">
      <w:pPr>
        <w:pStyle w:val="ConsNormal"/>
        <w:widowControl/>
        <w:ind w:left="567" w:hanging="283"/>
        <w:jc w:val="both"/>
        <w:rPr>
          <w:rFonts w:ascii="Times New Roman" w:hAnsi="Times New Roman"/>
        </w:rPr>
      </w:pPr>
      <w:r w:rsidRPr="00996CE0">
        <w:rPr>
          <w:rFonts w:ascii="Times New Roman" w:hAnsi="Times New Roman"/>
        </w:rPr>
        <w:t>а) груз предъявлен Грузоотправителем в ненадлежащей таре или упаковке;</w:t>
      </w:r>
    </w:p>
    <w:p w:rsidR="00E760B4" w:rsidRPr="00996CE0" w:rsidRDefault="00E760B4" w:rsidP="00432B42">
      <w:pPr>
        <w:pStyle w:val="ConsNormal"/>
        <w:widowControl/>
        <w:ind w:left="567" w:hanging="283"/>
        <w:jc w:val="both"/>
        <w:rPr>
          <w:rFonts w:ascii="Times New Roman" w:hAnsi="Times New Roman"/>
        </w:rPr>
      </w:pPr>
      <w:r w:rsidRPr="00996CE0">
        <w:rPr>
          <w:rFonts w:ascii="Times New Roman" w:hAnsi="Times New Roman"/>
        </w:rPr>
        <w:t>б) предъявленный груз не предусмотрен заявкой;</w:t>
      </w:r>
    </w:p>
    <w:p w:rsidR="00E760B4" w:rsidRPr="00996CE0" w:rsidRDefault="00E760B4" w:rsidP="00432B42">
      <w:pPr>
        <w:pStyle w:val="ConsNormal"/>
        <w:widowControl/>
        <w:ind w:left="567" w:hanging="283"/>
        <w:jc w:val="both"/>
        <w:rPr>
          <w:rFonts w:ascii="Times New Roman" w:hAnsi="Times New Roman"/>
        </w:rPr>
      </w:pPr>
      <w:r w:rsidRPr="00996CE0">
        <w:rPr>
          <w:rFonts w:ascii="Times New Roman" w:hAnsi="Times New Roman"/>
        </w:rPr>
        <w:t>в) груз не оформлен товарно-транспортными документами.</w:t>
      </w:r>
    </w:p>
    <w:p w:rsidR="00E760B4" w:rsidRPr="00996CE0" w:rsidRDefault="00E760B4" w:rsidP="00996CE0">
      <w:pPr>
        <w:pStyle w:val="a6"/>
        <w:tabs>
          <w:tab w:val="left" w:pos="720"/>
        </w:tabs>
        <w:spacing w:line="240" w:lineRule="auto"/>
        <w:ind w:firstLine="567"/>
        <w:rPr>
          <w:sz w:val="20"/>
          <w:szCs w:val="20"/>
        </w:rPr>
      </w:pPr>
      <w:r w:rsidRPr="00996CE0">
        <w:rPr>
          <w:sz w:val="20"/>
          <w:szCs w:val="20"/>
        </w:rPr>
        <w:t>2.1.8. Осуществлять оперативный контроль над ходом выполнения перевозок, информировать Заказчика обо всех изменениях, препятствующих своевременной доставке грузов и принимать меры по их устранению.</w:t>
      </w:r>
    </w:p>
    <w:p w:rsidR="00E760B4" w:rsidRPr="00996CE0" w:rsidRDefault="00E760B4" w:rsidP="00996CE0">
      <w:pPr>
        <w:pStyle w:val="a6"/>
        <w:tabs>
          <w:tab w:val="left" w:pos="720"/>
        </w:tabs>
        <w:spacing w:line="240" w:lineRule="auto"/>
        <w:ind w:firstLine="567"/>
        <w:rPr>
          <w:sz w:val="20"/>
          <w:szCs w:val="20"/>
        </w:rPr>
      </w:pPr>
      <w:r w:rsidRPr="00996CE0">
        <w:rPr>
          <w:sz w:val="20"/>
          <w:szCs w:val="20"/>
        </w:rPr>
        <w:t>2.1.9. Обязуется по письменному требованию Заказчика застраховать указанный груз. Договор страхования заключается от имени и за счет Заказчика.</w:t>
      </w:r>
    </w:p>
    <w:p w:rsidR="005A725A" w:rsidRPr="00996CE0" w:rsidRDefault="005A725A" w:rsidP="00996CE0">
      <w:pPr>
        <w:pStyle w:val="a3"/>
        <w:ind w:left="0" w:firstLine="567"/>
        <w:rPr>
          <w:sz w:val="20"/>
          <w:szCs w:val="20"/>
        </w:rPr>
      </w:pPr>
      <w:r w:rsidRPr="00996CE0">
        <w:rPr>
          <w:sz w:val="20"/>
          <w:szCs w:val="20"/>
        </w:rPr>
        <w:t>2.1.10. Требовать от Заказчика своевременной и полной оплаты услуг.</w:t>
      </w:r>
    </w:p>
    <w:p w:rsidR="008D254F" w:rsidRPr="00787EBA" w:rsidRDefault="008D254F" w:rsidP="00996CE0">
      <w:pPr>
        <w:pStyle w:val="a6"/>
        <w:tabs>
          <w:tab w:val="left" w:pos="720"/>
        </w:tabs>
        <w:spacing w:line="240" w:lineRule="auto"/>
        <w:ind w:right="-125" w:firstLine="567"/>
        <w:rPr>
          <w:b/>
          <w:sz w:val="22"/>
          <w:szCs w:val="22"/>
        </w:rPr>
      </w:pPr>
      <w:r w:rsidRPr="00787EBA">
        <w:rPr>
          <w:b/>
          <w:sz w:val="22"/>
          <w:szCs w:val="22"/>
        </w:rPr>
        <w:t>2.2. Заказчик обязан:</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 xml:space="preserve">2.2.1. </w:t>
      </w:r>
      <w:proofErr w:type="gramStart"/>
      <w:r w:rsidRPr="00996CE0">
        <w:rPr>
          <w:sz w:val="20"/>
          <w:szCs w:val="20"/>
        </w:rPr>
        <w:t>Передать Заявку-договор (Приложение №1) Исполнителю на перевозку груза оформленной по установленной форме в письменном виде посредством факсимильной связи, или электронной почтой, позволяющим установить факт и время ее передачи Заказчиком и получения ее Исполнителем не позднее, чем за 18 часов до подачи соответствующего транспортного средства.</w:t>
      </w:r>
      <w:proofErr w:type="gramEnd"/>
      <w:r w:rsidRPr="00996CE0">
        <w:rPr>
          <w:sz w:val="20"/>
          <w:szCs w:val="20"/>
        </w:rPr>
        <w:t xml:space="preserve"> Указать в Заявке-договоре (Приложении №1) количество и тип необходимого подвижного состава, время и место загрузки и выгрузки, наименование грузоотправителя и его контактное лицо, наименование грузополучателя и его контактное лицо, а также все необходимые реквизиты для надлежащего выполнения Сторонами требований настоящего Договора</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 xml:space="preserve">2.2.2. Своевременно предоставлять Исполнителю достоверную информацию о грузе и его свойствах, об условиях его перевозки, а также необходимые </w:t>
      </w:r>
      <w:proofErr w:type="spellStart"/>
      <w:r w:rsidR="00A15E5B">
        <w:rPr>
          <w:sz w:val="20"/>
          <w:szCs w:val="20"/>
        </w:rPr>
        <w:t>груз</w:t>
      </w:r>
      <w:r w:rsidR="00A15E5B" w:rsidRPr="00996CE0">
        <w:rPr>
          <w:sz w:val="20"/>
          <w:szCs w:val="20"/>
        </w:rPr>
        <w:t>сопроводительные</w:t>
      </w:r>
      <w:proofErr w:type="spellEnd"/>
      <w:r w:rsidRPr="00996CE0">
        <w:rPr>
          <w:sz w:val="20"/>
          <w:szCs w:val="20"/>
        </w:rPr>
        <w:t xml:space="preserve"> документы для надлежащего выполнения Исполнителем требований настоящего Договора</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2.2.3. Нести полную юридическую и материальную ответственность за все последствия несоответствия действительности сведений, указанных им в заявке. Исполнитель имеет право проверять правильность и достоверность этих сведений</w:t>
      </w:r>
    </w:p>
    <w:p w:rsidR="008D254F" w:rsidRPr="00996CE0" w:rsidRDefault="00432B42" w:rsidP="00996CE0">
      <w:pPr>
        <w:pStyle w:val="a6"/>
        <w:tabs>
          <w:tab w:val="left" w:pos="720"/>
        </w:tabs>
        <w:spacing w:line="240" w:lineRule="auto"/>
        <w:ind w:right="-125" w:firstLine="567"/>
        <w:rPr>
          <w:b/>
          <w:sz w:val="20"/>
          <w:szCs w:val="20"/>
        </w:rPr>
      </w:pPr>
      <w:r>
        <w:rPr>
          <w:sz w:val="20"/>
          <w:szCs w:val="20"/>
        </w:rPr>
        <w:t xml:space="preserve">2.2.4. </w:t>
      </w:r>
      <w:r w:rsidR="008D254F" w:rsidRPr="00996CE0">
        <w:rPr>
          <w:sz w:val="20"/>
          <w:szCs w:val="20"/>
        </w:rPr>
        <w:t>Обеспечивать своими силами (или силами грузоотправителя) загрузку транспорта Исполнителя до полного использования его вместимости, но не выше номинальной грузоподъемности и не допускать использование загрузки транспорта свыше установленных норм.</w:t>
      </w:r>
    </w:p>
    <w:p w:rsidR="008D254F" w:rsidRPr="00996CE0" w:rsidRDefault="00432B42" w:rsidP="00996CE0">
      <w:pPr>
        <w:pStyle w:val="a6"/>
        <w:tabs>
          <w:tab w:val="left" w:pos="720"/>
        </w:tabs>
        <w:spacing w:line="240" w:lineRule="auto"/>
        <w:ind w:firstLine="567"/>
        <w:rPr>
          <w:sz w:val="20"/>
          <w:szCs w:val="20"/>
        </w:rPr>
      </w:pPr>
      <w:r>
        <w:rPr>
          <w:sz w:val="20"/>
          <w:szCs w:val="20"/>
        </w:rPr>
        <w:t xml:space="preserve">2.2.5. </w:t>
      </w:r>
      <w:r w:rsidR="008D254F" w:rsidRPr="00996CE0">
        <w:rPr>
          <w:sz w:val="20"/>
          <w:szCs w:val="20"/>
        </w:rPr>
        <w:t>Обеспечить отметки в ТН о времени прибытия и убытия автомобилей из пунктов погрузки и разгрузки. В случаях необходимости, в пунктах погрузки и разгрузки предоставлять представителю Исполнителя для служебного пользования телефонную и другую оперативную связь.</w:t>
      </w:r>
    </w:p>
    <w:p w:rsidR="008D254F" w:rsidRPr="00996CE0" w:rsidRDefault="008D254F" w:rsidP="00996CE0">
      <w:pPr>
        <w:tabs>
          <w:tab w:val="left" w:pos="360"/>
          <w:tab w:val="left" w:pos="720"/>
          <w:tab w:val="left" w:pos="1276"/>
        </w:tabs>
        <w:ind w:firstLine="540"/>
        <w:jc w:val="both"/>
        <w:rPr>
          <w:sz w:val="20"/>
          <w:szCs w:val="20"/>
        </w:rPr>
      </w:pPr>
      <w:r w:rsidRPr="00996CE0">
        <w:rPr>
          <w:sz w:val="20"/>
          <w:szCs w:val="20"/>
        </w:rPr>
        <w:t>В случае прибытия автомобиля под погрузку ранее согласованного в Заявке времени автомобиль считается прибывшим под погрузку в согласованное время, если Заказчик не примет его под погрузку с момента фактического прибытия.</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Сроки доставки груза определяются Заказчиком и Исполнителем, а в случаях отсутствия соответствующей договоренности, в сроки, устанавливаемые для перевозок  действующим Законодательством.</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2.2.6. Заказчик вправе в любое время отказаться от услуг Исполнителя по ранее направленной Заявке-договору (Приложению №1), при условии уведомления об этом Исполнителя в письменной форме в течение рабочего времени (с 9-00 до 18-00 по московскому времени), но не позднее, чем за 16 часов до подачи соответствующего транспортного средства.</w:t>
      </w:r>
    </w:p>
    <w:p w:rsidR="008D254F" w:rsidRPr="00996CE0" w:rsidRDefault="008D254F" w:rsidP="00996CE0">
      <w:pPr>
        <w:pStyle w:val="a6"/>
        <w:tabs>
          <w:tab w:val="left" w:pos="720"/>
        </w:tabs>
        <w:spacing w:line="240" w:lineRule="auto"/>
        <w:ind w:right="-125" w:firstLine="567"/>
        <w:rPr>
          <w:b/>
          <w:sz w:val="20"/>
          <w:szCs w:val="20"/>
        </w:rPr>
      </w:pPr>
      <w:r w:rsidRPr="00996CE0">
        <w:rPr>
          <w:sz w:val="20"/>
          <w:szCs w:val="20"/>
        </w:rPr>
        <w:t>2.2.7. Требовать от Исполнителя своевременного, полного и надлежащего выполнения всех обязательств, предусмотренных настоящим Договором</w:t>
      </w:r>
    </w:p>
    <w:p w:rsidR="008D254F" w:rsidRPr="00996CE0" w:rsidRDefault="008D254F" w:rsidP="00996CE0">
      <w:pPr>
        <w:pStyle w:val="a6"/>
        <w:tabs>
          <w:tab w:val="left" w:pos="720"/>
        </w:tabs>
        <w:spacing w:line="240" w:lineRule="auto"/>
        <w:ind w:firstLine="567"/>
        <w:rPr>
          <w:sz w:val="20"/>
          <w:szCs w:val="20"/>
        </w:rPr>
      </w:pPr>
      <w:r w:rsidRPr="00996CE0">
        <w:rPr>
          <w:sz w:val="20"/>
          <w:szCs w:val="20"/>
        </w:rPr>
        <w:t>2.2.8. Своевременно и в полном объеме оплачивать услуги Исполнителя, согласно п.3.1. настоящего договора</w:t>
      </w:r>
    </w:p>
    <w:p w:rsidR="008D254F" w:rsidRPr="00787EBA" w:rsidRDefault="008D254F" w:rsidP="00996CE0">
      <w:pPr>
        <w:pStyle w:val="a6"/>
        <w:tabs>
          <w:tab w:val="left" w:pos="720"/>
        </w:tabs>
        <w:spacing w:line="240" w:lineRule="auto"/>
        <w:ind w:firstLine="567"/>
        <w:rPr>
          <w:b/>
          <w:sz w:val="24"/>
          <w:szCs w:val="24"/>
        </w:rPr>
      </w:pPr>
      <w:r w:rsidRPr="00787EBA">
        <w:rPr>
          <w:b/>
          <w:sz w:val="24"/>
          <w:szCs w:val="24"/>
        </w:rPr>
        <w:t>3. П</w:t>
      </w:r>
      <w:r w:rsidRPr="00787EBA">
        <w:rPr>
          <w:b/>
          <w:smallCaps/>
          <w:sz w:val="24"/>
          <w:szCs w:val="24"/>
        </w:rPr>
        <w:t>орядок взаиморасчетов и цена договора</w:t>
      </w:r>
    </w:p>
    <w:p w:rsidR="008D254F" w:rsidRPr="00996CE0" w:rsidRDefault="008D254F" w:rsidP="00996CE0">
      <w:pPr>
        <w:pStyle w:val="11"/>
        <w:ind w:right="-125" w:firstLine="567"/>
        <w:jc w:val="both"/>
        <w:rPr>
          <w:b w:val="0"/>
          <w:smallCaps/>
          <w:sz w:val="20"/>
          <w:szCs w:val="20"/>
        </w:rPr>
      </w:pPr>
      <w:r w:rsidRPr="00996CE0">
        <w:rPr>
          <w:b w:val="0"/>
          <w:sz w:val="20"/>
          <w:szCs w:val="20"/>
        </w:rPr>
        <w:t>3.1. Размер оплаты услуг Исполнителя согласовывается сторонами по каждой конкретной Заявке-договору (Приложение № 1) и фиксируется в ней. Расчеты по оплате услуг Исполнителю производятся на основании Заявки-договора (Приложение № 1) Заказчика и выставленных исполнителем счетов на оплату. При нарушении сроков оплаты услуг более чем на 5 рабочих дней, Заказчику начисляются пени в размере 0.5 % от суммы долга, за каждый день просрочки платежа.</w:t>
      </w:r>
    </w:p>
    <w:p w:rsidR="008D254F" w:rsidRPr="00996CE0" w:rsidRDefault="008D254F" w:rsidP="00996CE0">
      <w:pPr>
        <w:tabs>
          <w:tab w:val="left" w:pos="-108"/>
          <w:tab w:val="left" w:pos="1134"/>
        </w:tabs>
        <w:ind w:firstLine="540"/>
        <w:jc w:val="both"/>
        <w:rPr>
          <w:color w:val="000000"/>
          <w:sz w:val="20"/>
          <w:szCs w:val="20"/>
        </w:rPr>
      </w:pPr>
      <w:r w:rsidRPr="00996CE0">
        <w:rPr>
          <w:sz w:val="20"/>
          <w:szCs w:val="20"/>
        </w:rPr>
        <w:t xml:space="preserve">3.2. </w:t>
      </w:r>
      <w:r w:rsidRPr="00996CE0">
        <w:rPr>
          <w:color w:val="000000"/>
          <w:sz w:val="20"/>
          <w:szCs w:val="20"/>
        </w:rPr>
        <w:t xml:space="preserve">При изменении базовых тарифов, </w:t>
      </w:r>
      <w:r w:rsidRPr="00996CE0">
        <w:rPr>
          <w:sz w:val="20"/>
          <w:szCs w:val="20"/>
        </w:rPr>
        <w:t>Исполнитель</w:t>
      </w:r>
      <w:r w:rsidRPr="00996CE0">
        <w:rPr>
          <w:color w:val="000000"/>
          <w:sz w:val="20"/>
          <w:szCs w:val="20"/>
        </w:rPr>
        <w:t xml:space="preserve"> обязан за 10 (десять) дней до изменения, довести до сведения Заказчика размер новых тарифов на свои услуги.</w:t>
      </w:r>
    </w:p>
    <w:p w:rsidR="008D254F" w:rsidRPr="00996CE0" w:rsidRDefault="008D254F" w:rsidP="00996CE0">
      <w:pPr>
        <w:pStyle w:val="11"/>
        <w:ind w:right="-125" w:firstLine="567"/>
        <w:jc w:val="both"/>
        <w:rPr>
          <w:b w:val="0"/>
          <w:smallCaps/>
          <w:sz w:val="20"/>
          <w:szCs w:val="20"/>
        </w:rPr>
      </w:pPr>
      <w:r w:rsidRPr="00996CE0">
        <w:rPr>
          <w:b w:val="0"/>
          <w:color w:val="000000"/>
          <w:sz w:val="20"/>
          <w:szCs w:val="20"/>
        </w:rPr>
        <w:t>Время за оказание услуг по перевозке грузов, при повременной оплате, округляется с точностью до 0,5 часа, менее 0,5 часа считается за 0,5 часа, а более 0,5 часа за целый час.</w:t>
      </w:r>
    </w:p>
    <w:p w:rsidR="008D254F" w:rsidRPr="00996CE0" w:rsidRDefault="008D254F" w:rsidP="00996CE0">
      <w:pPr>
        <w:ind w:firstLine="567"/>
        <w:rPr>
          <w:sz w:val="20"/>
          <w:szCs w:val="20"/>
        </w:rPr>
      </w:pPr>
      <w:r w:rsidRPr="00996CE0">
        <w:rPr>
          <w:sz w:val="20"/>
          <w:szCs w:val="20"/>
        </w:rPr>
        <w:t xml:space="preserve">3.3.  </w:t>
      </w:r>
      <w:proofErr w:type="gramStart"/>
      <w:r w:rsidRPr="00996CE0">
        <w:rPr>
          <w:sz w:val="20"/>
          <w:szCs w:val="20"/>
        </w:rPr>
        <w:t>Заказчик обязан не позднее 5 (пяти) рабочих дней с момента получения от Исполнителя Акта приема-передачи оказанных Услуг подписать и направить (передать) на фактический адрес Исполнителя, указанный в статье 10 настоящего договора, подписанный со своей стороны экземпляр такого Акта или в тот же срок направить в адрес Исполнителя свои письменные мотивированные возражения.</w:t>
      </w:r>
      <w:proofErr w:type="gramEnd"/>
    </w:p>
    <w:p w:rsidR="008D254F" w:rsidRPr="00996CE0" w:rsidRDefault="008D254F" w:rsidP="00996CE0">
      <w:pPr>
        <w:pStyle w:val="a6"/>
        <w:tabs>
          <w:tab w:val="left" w:pos="720"/>
        </w:tabs>
        <w:spacing w:line="240" w:lineRule="auto"/>
        <w:ind w:firstLine="567"/>
        <w:rPr>
          <w:sz w:val="20"/>
          <w:szCs w:val="20"/>
        </w:rPr>
      </w:pPr>
      <w:r w:rsidRPr="00996CE0">
        <w:rPr>
          <w:sz w:val="20"/>
          <w:szCs w:val="20"/>
        </w:rPr>
        <w:t>В случае неисполнения Заказчиком обязательств, предусмотренных настоящей статьей, полученный Заказчиком Акт приема-передачи оказанных Услуг Стороны признают подписанным (согласованным), а оказанные Услуги – оказанными надлежащим образом и принятыми Заказчиком.</w:t>
      </w:r>
    </w:p>
    <w:p w:rsidR="008D254F" w:rsidRPr="00787EBA" w:rsidRDefault="008D254F" w:rsidP="00996CE0">
      <w:pPr>
        <w:pStyle w:val="11"/>
        <w:ind w:right="-125" w:firstLine="567"/>
        <w:jc w:val="both"/>
        <w:rPr>
          <w:sz w:val="24"/>
          <w:szCs w:val="24"/>
        </w:rPr>
      </w:pPr>
      <w:r w:rsidRPr="00787EBA">
        <w:rPr>
          <w:smallCaps/>
          <w:sz w:val="24"/>
          <w:szCs w:val="24"/>
        </w:rPr>
        <w:t>4.</w:t>
      </w:r>
      <w:r w:rsidRPr="00787EBA">
        <w:rPr>
          <w:sz w:val="24"/>
          <w:szCs w:val="24"/>
        </w:rPr>
        <w:t xml:space="preserve"> ОТВЕТСТВЕННОСТЬ СТОРОН</w:t>
      </w:r>
    </w:p>
    <w:p w:rsidR="008D254F" w:rsidRPr="00996CE0" w:rsidRDefault="008D254F" w:rsidP="00996CE0">
      <w:pPr>
        <w:pStyle w:val="11"/>
        <w:ind w:right="-125" w:firstLine="567"/>
        <w:jc w:val="both"/>
        <w:rPr>
          <w:b w:val="0"/>
          <w:sz w:val="20"/>
          <w:szCs w:val="20"/>
        </w:rPr>
      </w:pPr>
      <w:r w:rsidRPr="00996CE0">
        <w:rPr>
          <w:b w:val="0"/>
          <w:sz w:val="20"/>
          <w:szCs w:val="20"/>
        </w:rPr>
        <w:t>4.1.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w:t>
      </w:r>
    </w:p>
    <w:p w:rsidR="008D254F" w:rsidRPr="00996CE0" w:rsidRDefault="008D254F" w:rsidP="00996CE0">
      <w:pPr>
        <w:pStyle w:val="11"/>
        <w:ind w:right="-125" w:firstLine="567"/>
        <w:jc w:val="both"/>
        <w:rPr>
          <w:b w:val="0"/>
          <w:sz w:val="20"/>
          <w:szCs w:val="20"/>
        </w:rPr>
      </w:pPr>
      <w:r w:rsidRPr="00996CE0">
        <w:rPr>
          <w:b w:val="0"/>
          <w:sz w:val="20"/>
          <w:szCs w:val="20"/>
        </w:rPr>
        <w:t xml:space="preserve">4.2. За причинение ущерба грузу при перевозке или его частичную или полную утрату Исполнитель несет ответственность согласно ст.34 ФЗ № 259-ФЗ «Устав автомобильного транспорта и городского наземного </w:t>
      </w:r>
      <w:r w:rsidRPr="00996CE0">
        <w:rPr>
          <w:b w:val="0"/>
          <w:sz w:val="20"/>
          <w:szCs w:val="20"/>
        </w:rPr>
        <w:lastRenderedPageBreak/>
        <w:t>электрического транспорта» РФ и положений ГК РФ. Стоимость ущерба определяется из сопроводительных документов на груз.</w:t>
      </w:r>
    </w:p>
    <w:p w:rsidR="008D254F" w:rsidRPr="00996CE0" w:rsidRDefault="008D254F" w:rsidP="00996CE0">
      <w:pPr>
        <w:pStyle w:val="11"/>
        <w:ind w:right="-125" w:firstLine="567"/>
        <w:jc w:val="both"/>
        <w:rPr>
          <w:b w:val="0"/>
          <w:sz w:val="20"/>
          <w:szCs w:val="20"/>
        </w:rPr>
      </w:pPr>
      <w:r w:rsidRPr="00996CE0">
        <w:rPr>
          <w:b w:val="0"/>
          <w:sz w:val="20"/>
          <w:szCs w:val="20"/>
        </w:rPr>
        <w:t>4.3. Груз считается утраченным в случаях, когда он не был доставлен в соответствии с условиями настоящего Договора в течение 10 дней по истечении срока доставки, оговоренного Сторонами.</w:t>
      </w:r>
    </w:p>
    <w:p w:rsidR="008D254F" w:rsidRPr="00996CE0" w:rsidRDefault="008D254F" w:rsidP="00996CE0">
      <w:pPr>
        <w:pStyle w:val="11"/>
        <w:ind w:right="-125" w:firstLine="567"/>
        <w:jc w:val="both"/>
        <w:rPr>
          <w:b w:val="0"/>
          <w:sz w:val="20"/>
          <w:szCs w:val="20"/>
        </w:rPr>
      </w:pPr>
      <w:r w:rsidRPr="00996CE0">
        <w:rPr>
          <w:b w:val="0"/>
          <w:sz w:val="20"/>
          <w:szCs w:val="20"/>
        </w:rPr>
        <w:t>4.4. За умышленную неподачу транспортного средства в соответствии с Заявкой-договором (Приложением №1) Заказчика, Исполнитель несет ответственность, а именно уплачивает Заказчику неустойку в виде штрафа в размере 20 % от стоимости перевозки.</w:t>
      </w:r>
    </w:p>
    <w:p w:rsidR="008D254F" w:rsidRPr="00996CE0" w:rsidRDefault="008D254F" w:rsidP="00996CE0">
      <w:pPr>
        <w:pStyle w:val="11"/>
        <w:ind w:right="-125" w:firstLine="567"/>
        <w:jc w:val="both"/>
        <w:rPr>
          <w:b w:val="0"/>
          <w:sz w:val="20"/>
          <w:szCs w:val="20"/>
        </w:rPr>
      </w:pPr>
      <w:r w:rsidRPr="00996CE0">
        <w:rPr>
          <w:b w:val="0"/>
          <w:sz w:val="20"/>
          <w:szCs w:val="20"/>
        </w:rPr>
        <w:t xml:space="preserve">4.5. За отказ использовать автотранспорт полностью или частично менее чем за 16 часов до подачи его Исполнителем на место погрузки, Заказчик уплачивает Исполнителю неустойку в виде штрафа в размере 20% от стоимости перевозки. За отказ использовать автотранспорт менее чем за 16 часов до подачи его Исполнителем на место погрузки в случае перевозки по г. Москве </w:t>
      </w:r>
      <w:proofErr w:type="gramStart"/>
      <w:r w:rsidRPr="00996CE0">
        <w:rPr>
          <w:b w:val="0"/>
          <w:sz w:val="20"/>
          <w:szCs w:val="20"/>
        </w:rPr>
        <w:t>и(</w:t>
      </w:r>
      <w:proofErr w:type="gramEnd"/>
      <w:r w:rsidRPr="00996CE0">
        <w:rPr>
          <w:b w:val="0"/>
          <w:sz w:val="20"/>
          <w:szCs w:val="20"/>
        </w:rPr>
        <w:t>или) Московской обл.,  Заказчик уплачивает Исполнителю неустойку в виде штрафа в размере полной ставки за перевозку, прописанной в Заявке-договоре (Приложение №1). Время подачи автотранспорта на место погрузки также указывается в Заявк</w:t>
      </w:r>
      <w:proofErr w:type="gramStart"/>
      <w:r w:rsidRPr="00996CE0">
        <w:rPr>
          <w:b w:val="0"/>
          <w:sz w:val="20"/>
          <w:szCs w:val="20"/>
        </w:rPr>
        <w:t>е-</w:t>
      </w:r>
      <w:proofErr w:type="gramEnd"/>
      <w:r w:rsidRPr="00996CE0">
        <w:rPr>
          <w:b w:val="0"/>
          <w:sz w:val="20"/>
          <w:szCs w:val="20"/>
        </w:rPr>
        <w:t xml:space="preserve"> договоре (Приложение №1).</w:t>
      </w:r>
    </w:p>
    <w:p w:rsidR="008D254F" w:rsidRPr="00996CE0" w:rsidRDefault="008D254F" w:rsidP="00996CE0">
      <w:pPr>
        <w:tabs>
          <w:tab w:val="left" w:pos="360"/>
          <w:tab w:val="left" w:pos="720"/>
          <w:tab w:val="left" w:pos="1276"/>
        </w:tabs>
        <w:ind w:firstLine="540"/>
        <w:jc w:val="both"/>
        <w:rPr>
          <w:sz w:val="20"/>
          <w:szCs w:val="20"/>
        </w:rPr>
      </w:pPr>
      <w:r w:rsidRPr="00996CE0">
        <w:rPr>
          <w:sz w:val="20"/>
          <w:szCs w:val="20"/>
        </w:rPr>
        <w:t>4.6. В случае неисполнения Заказчиком условий оплаты услуг, предоставляемых Исполнителем, Исполнитель имеет право удерживать переданные ему для перевозки грузы и багаж в обеспечение причитающейся ему платы за перевозку, оговоренной в Заявк</w:t>
      </w:r>
      <w:proofErr w:type="gramStart"/>
      <w:r w:rsidRPr="00996CE0">
        <w:rPr>
          <w:sz w:val="20"/>
          <w:szCs w:val="20"/>
        </w:rPr>
        <w:t>е-</w:t>
      </w:r>
      <w:proofErr w:type="gramEnd"/>
      <w:r w:rsidRPr="00996CE0">
        <w:rPr>
          <w:sz w:val="20"/>
          <w:szCs w:val="20"/>
        </w:rPr>
        <w:t xml:space="preserve"> договоре (Приложении №1), а также до уплаты штрафов, предусмотренных данным Договором. </w:t>
      </w:r>
    </w:p>
    <w:p w:rsidR="008D254F" w:rsidRPr="00996CE0" w:rsidRDefault="008D254F" w:rsidP="00996CE0">
      <w:pPr>
        <w:pStyle w:val="11"/>
        <w:ind w:right="-125" w:firstLine="567"/>
        <w:jc w:val="both"/>
        <w:rPr>
          <w:b w:val="0"/>
          <w:sz w:val="20"/>
          <w:szCs w:val="20"/>
        </w:rPr>
      </w:pPr>
      <w:r w:rsidRPr="00996CE0">
        <w:rPr>
          <w:b w:val="0"/>
          <w:sz w:val="20"/>
          <w:szCs w:val="20"/>
        </w:rPr>
        <w:t>4.7. Заказчик обязуется уплатить Исполнителю неустойку в виде штрафа в размере 6 000 рублей за каждый день простоя автотранспорта, произошедшего по причине удержания груза Исполнителем из-за неисполнения Заказчиком условий оплаты услуг, предоставляемых Исполнителем (п. 4.6 Договора).</w:t>
      </w:r>
    </w:p>
    <w:p w:rsidR="008D254F" w:rsidRPr="00996CE0" w:rsidRDefault="008D254F" w:rsidP="00996CE0">
      <w:pPr>
        <w:pStyle w:val="11"/>
        <w:ind w:right="-125" w:firstLine="567"/>
        <w:jc w:val="both"/>
        <w:rPr>
          <w:b w:val="0"/>
          <w:sz w:val="20"/>
          <w:szCs w:val="20"/>
        </w:rPr>
      </w:pPr>
      <w:r w:rsidRPr="00996CE0">
        <w:rPr>
          <w:b w:val="0"/>
          <w:sz w:val="20"/>
          <w:szCs w:val="20"/>
        </w:rPr>
        <w:t>4.8. Уплата неустойки и возмещение убытков в случае ненадлежащего исполнения своих обязательств, не освобождают виновную Сторону от исполнения этих обязательств.</w:t>
      </w:r>
    </w:p>
    <w:p w:rsidR="008D254F" w:rsidRPr="00996CE0" w:rsidRDefault="008D254F" w:rsidP="00996CE0">
      <w:pPr>
        <w:pStyle w:val="11"/>
        <w:ind w:right="-125" w:firstLine="567"/>
        <w:jc w:val="both"/>
        <w:rPr>
          <w:b w:val="0"/>
          <w:sz w:val="20"/>
          <w:szCs w:val="20"/>
        </w:rPr>
      </w:pPr>
      <w:r w:rsidRPr="00996CE0">
        <w:rPr>
          <w:b w:val="0"/>
          <w:sz w:val="20"/>
          <w:szCs w:val="20"/>
        </w:rPr>
        <w:t>4.9. Возложение исполнения своих обязательств по перевозке груза, предусмотренных настоящим Договором, полностью или в части на третье лицо не освобождает Исполнителя от ответственности перед Заказчиком за исполнение настоящего Договора.</w:t>
      </w:r>
    </w:p>
    <w:p w:rsidR="008D254F" w:rsidRPr="00996CE0" w:rsidRDefault="008D254F" w:rsidP="00996CE0">
      <w:pPr>
        <w:pStyle w:val="a6"/>
        <w:tabs>
          <w:tab w:val="left" w:pos="720"/>
        </w:tabs>
        <w:spacing w:line="240" w:lineRule="auto"/>
        <w:ind w:firstLine="567"/>
        <w:rPr>
          <w:sz w:val="20"/>
          <w:szCs w:val="20"/>
        </w:rPr>
      </w:pPr>
      <w:r w:rsidRPr="00996CE0">
        <w:rPr>
          <w:sz w:val="20"/>
          <w:szCs w:val="20"/>
        </w:rPr>
        <w:t xml:space="preserve">4.10. Заказчик несёт ответственность за причинение грузом ущерба здоровью и имуществу представителям Исполнителя, а так же третьим лицам, в случае несоответствия характера груза внутри тарной упаковки </w:t>
      </w:r>
      <w:proofErr w:type="gramStart"/>
      <w:r w:rsidRPr="00996CE0">
        <w:rPr>
          <w:sz w:val="20"/>
          <w:szCs w:val="20"/>
        </w:rPr>
        <w:t>к</w:t>
      </w:r>
      <w:proofErr w:type="gramEnd"/>
      <w:r w:rsidRPr="00996CE0">
        <w:rPr>
          <w:sz w:val="20"/>
          <w:szCs w:val="20"/>
        </w:rPr>
        <w:t xml:space="preserve"> заявленному.</w:t>
      </w:r>
    </w:p>
    <w:p w:rsidR="008D254F" w:rsidRPr="00996CE0" w:rsidRDefault="008D254F" w:rsidP="00996CE0">
      <w:pPr>
        <w:pStyle w:val="a7"/>
        <w:spacing w:after="0"/>
        <w:ind w:right="-125" w:firstLine="567"/>
        <w:jc w:val="both"/>
        <w:rPr>
          <w:b/>
          <w:smallCaps/>
        </w:rPr>
      </w:pPr>
      <w:r w:rsidRPr="00996CE0">
        <w:rPr>
          <w:b/>
          <w:smallCaps/>
        </w:rPr>
        <w:t>5. Разрешение споров</w:t>
      </w:r>
    </w:p>
    <w:p w:rsidR="008D254F" w:rsidRPr="00996CE0" w:rsidRDefault="008D254F" w:rsidP="00996CE0">
      <w:pPr>
        <w:pStyle w:val="a7"/>
        <w:spacing w:after="0"/>
        <w:ind w:right="-125" w:firstLine="567"/>
        <w:jc w:val="both"/>
        <w:rPr>
          <w:b/>
          <w:smallCaps/>
          <w:sz w:val="20"/>
          <w:szCs w:val="20"/>
        </w:rPr>
      </w:pPr>
      <w:r w:rsidRPr="00996CE0">
        <w:rPr>
          <w:sz w:val="20"/>
          <w:szCs w:val="20"/>
        </w:rPr>
        <w:t>5.1. Все споры и разногласия, которые могут возникнуть в рамках настоящего Договора или в связи с ним, по возможности разрешаются путем переговоров между Сторонами</w:t>
      </w:r>
    </w:p>
    <w:p w:rsidR="008D254F" w:rsidRPr="00996CE0" w:rsidRDefault="008D254F" w:rsidP="00996CE0">
      <w:pPr>
        <w:pStyle w:val="a7"/>
        <w:spacing w:after="0"/>
        <w:ind w:right="-125" w:firstLine="567"/>
        <w:jc w:val="both"/>
        <w:rPr>
          <w:b/>
          <w:smallCaps/>
          <w:sz w:val="20"/>
          <w:szCs w:val="20"/>
        </w:rPr>
      </w:pPr>
      <w:r w:rsidRPr="00996CE0">
        <w:rPr>
          <w:sz w:val="20"/>
          <w:szCs w:val="20"/>
        </w:rPr>
        <w:t>5.2. В случае</w:t>
      </w:r>
      <w:proofErr w:type="gramStart"/>
      <w:r w:rsidRPr="00996CE0">
        <w:rPr>
          <w:sz w:val="20"/>
          <w:szCs w:val="20"/>
        </w:rPr>
        <w:t>,</w:t>
      </w:r>
      <w:proofErr w:type="gramEnd"/>
      <w:r w:rsidRPr="00996CE0">
        <w:rPr>
          <w:sz w:val="20"/>
          <w:szCs w:val="20"/>
        </w:rPr>
        <w:t xml:space="preserve"> если Стороны не достигли соглашения путем переговоров, споры подлежат рассмотрению в судебном порядке Арбитражным судом г. Санкт-Петербурга и разрешаются в порядке, установленном Законодательством РФ</w:t>
      </w:r>
    </w:p>
    <w:p w:rsidR="008D254F" w:rsidRPr="00996CE0" w:rsidRDefault="008D254F" w:rsidP="00996CE0">
      <w:pPr>
        <w:pStyle w:val="a7"/>
        <w:spacing w:after="0"/>
        <w:ind w:right="-125" w:firstLine="567"/>
        <w:jc w:val="both"/>
        <w:rPr>
          <w:b/>
          <w:smallCaps/>
        </w:rPr>
      </w:pPr>
      <w:r w:rsidRPr="00996CE0">
        <w:rPr>
          <w:b/>
          <w:smallCaps/>
        </w:rPr>
        <w:t>6. Форс-мажор  или обстоятельства непреодолимой силы</w:t>
      </w:r>
    </w:p>
    <w:p w:rsidR="008D254F" w:rsidRPr="00996CE0" w:rsidRDefault="008D254F" w:rsidP="00996CE0">
      <w:pPr>
        <w:pStyle w:val="a7"/>
        <w:spacing w:after="0"/>
        <w:ind w:right="-125" w:firstLine="567"/>
        <w:jc w:val="both"/>
        <w:rPr>
          <w:b/>
          <w:smallCaps/>
          <w:sz w:val="20"/>
          <w:szCs w:val="20"/>
        </w:rPr>
      </w:pPr>
      <w:r w:rsidRPr="00996CE0">
        <w:rPr>
          <w:sz w:val="20"/>
          <w:szCs w:val="20"/>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подтвержденных средствами массовой информации или другими компетентными источниками (органами), которые сторона не могла ни предвидеть, ни предотвратить разумными мерами. К таким обстоятельствам относятся: стихийные бедствия, забастовки, волнения, военные действия, а также решения Правительства и других органов Государственного управления.</w:t>
      </w:r>
    </w:p>
    <w:p w:rsidR="008D254F" w:rsidRPr="00996CE0" w:rsidRDefault="008D254F" w:rsidP="00996CE0">
      <w:pPr>
        <w:pStyle w:val="a7"/>
        <w:spacing w:after="0"/>
        <w:ind w:right="-125" w:firstLine="567"/>
        <w:jc w:val="both"/>
        <w:rPr>
          <w:b/>
          <w:smallCaps/>
          <w:sz w:val="20"/>
          <w:szCs w:val="20"/>
        </w:rPr>
      </w:pPr>
      <w:r w:rsidRPr="00996CE0">
        <w:rPr>
          <w:sz w:val="20"/>
          <w:szCs w:val="20"/>
        </w:rPr>
        <w:t>6.2. Сторона, для которой создались обстоятельства непреодолимой силы, незамедлительно извещает другую Сторону о наступлении и прекращении таких обстоятельств.</w:t>
      </w:r>
    </w:p>
    <w:p w:rsidR="008D254F" w:rsidRPr="00996CE0" w:rsidRDefault="008D254F" w:rsidP="00996CE0">
      <w:pPr>
        <w:pStyle w:val="a7"/>
        <w:spacing w:after="0"/>
        <w:ind w:right="-125" w:firstLine="567"/>
        <w:jc w:val="both"/>
        <w:rPr>
          <w:b/>
          <w:smallCaps/>
          <w:sz w:val="20"/>
          <w:szCs w:val="20"/>
        </w:rPr>
      </w:pPr>
      <w:r w:rsidRPr="00996CE0">
        <w:rPr>
          <w:sz w:val="20"/>
          <w:szCs w:val="20"/>
        </w:rPr>
        <w:t>6.3.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D254F" w:rsidRPr="00996CE0" w:rsidRDefault="008D254F" w:rsidP="00996CE0">
      <w:pPr>
        <w:pStyle w:val="a7"/>
        <w:spacing w:after="0"/>
        <w:ind w:right="-125" w:firstLine="567"/>
        <w:jc w:val="both"/>
        <w:rPr>
          <w:sz w:val="20"/>
          <w:szCs w:val="20"/>
        </w:rPr>
      </w:pPr>
      <w:r w:rsidRPr="00996CE0">
        <w:rPr>
          <w:sz w:val="20"/>
          <w:szCs w:val="20"/>
        </w:rPr>
        <w:t xml:space="preserve">6.4. </w:t>
      </w:r>
      <w:proofErr w:type="gramStart"/>
      <w:r w:rsidRPr="00996CE0">
        <w:rPr>
          <w:sz w:val="20"/>
          <w:szCs w:val="20"/>
        </w:rPr>
        <w:t xml:space="preserve">В случаях, когда указанные в </w:t>
      </w:r>
      <w:proofErr w:type="spellStart"/>
      <w:r w:rsidRPr="00996CE0">
        <w:rPr>
          <w:sz w:val="20"/>
          <w:szCs w:val="20"/>
        </w:rPr>
        <w:t>п.п</w:t>
      </w:r>
      <w:proofErr w:type="spellEnd"/>
      <w:r w:rsidRPr="00996CE0">
        <w:rPr>
          <w:sz w:val="20"/>
          <w:szCs w:val="20"/>
        </w:rPr>
        <w:t>. 6.1. обстоятельства и/или их последствия, продолжают действовать более трех месяцев или при наступлении таких обстоятельств становится ясно, что они и/или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10 дней до предполагаемой даты расторжения договора, при этом ни</w:t>
      </w:r>
      <w:proofErr w:type="gramEnd"/>
      <w:r w:rsidRPr="00996CE0">
        <w:rPr>
          <w:sz w:val="20"/>
          <w:szCs w:val="20"/>
        </w:rPr>
        <w:t xml:space="preserve"> одна из сторон не вправе требовать возмещения, каких либо убытков, понесенных ею в связи с настоящим договором.</w:t>
      </w:r>
    </w:p>
    <w:p w:rsidR="008D254F" w:rsidRPr="00996CE0" w:rsidRDefault="008D254F" w:rsidP="00996CE0">
      <w:pPr>
        <w:pStyle w:val="a7"/>
        <w:spacing w:after="0"/>
        <w:ind w:right="-125" w:firstLine="567"/>
        <w:jc w:val="both"/>
      </w:pPr>
      <w:r w:rsidRPr="00996CE0">
        <w:rPr>
          <w:b/>
          <w:smallCaps/>
        </w:rPr>
        <w:t>7. Конфиденциальная информация</w:t>
      </w:r>
    </w:p>
    <w:p w:rsidR="008D254F" w:rsidRPr="00996CE0" w:rsidRDefault="008D254F" w:rsidP="00996CE0">
      <w:pPr>
        <w:pStyle w:val="a7"/>
        <w:spacing w:after="0"/>
        <w:ind w:right="-125" w:firstLine="567"/>
        <w:jc w:val="both"/>
        <w:rPr>
          <w:sz w:val="20"/>
          <w:szCs w:val="20"/>
        </w:rPr>
      </w:pPr>
      <w:r w:rsidRPr="00996CE0">
        <w:rPr>
          <w:sz w:val="20"/>
          <w:szCs w:val="20"/>
        </w:rPr>
        <w:t xml:space="preserve">7.1. Вся предоставляемая сторонами друг другу техническая, финансовая и иная </w:t>
      </w:r>
      <w:proofErr w:type="gramStart"/>
      <w:r w:rsidRPr="00996CE0">
        <w:rPr>
          <w:sz w:val="20"/>
          <w:szCs w:val="20"/>
        </w:rPr>
        <w:t>информация</w:t>
      </w:r>
      <w:proofErr w:type="gramEnd"/>
      <w:r w:rsidRPr="00996CE0">
        <w:rPr>
          <w:sz w:val="20"/>
          <w:szCs w:val="20"/>
        </w:rPr>
        <w:t xml:space="preserve"> связанная с заключением и исполнением настоящего договора,  считается конфиденциальной</w:t>
      </w:r>
    </w:p>
    <w:p w:rsidR="008D254F" w:rsidRPr="00996CE0" w:rsidRDefault="008D254F" w:rsidP="00996CE0">
      <w:pPr>
        <w:pStyle w:val="a7"/>
        <w:spacing w:after="0"/>
        <w:ind w:right="-125" w:firstLine="567"/>
        <w:jc w:val="both"/>
        <w:rPr>
          <w:b/>
        </w:rPr>
      </w:pPr>
      <w:r w:rsidRPr="00996CE0">
        <w:rPr>
          <w:b/>
        </w:rPr>
        <w:t xml:space="preserve">8. </w:t>
      </w:r>
      <w:r w:rsidRPr="00996CE0">
        <w:rPr>
          <w:b/>
          <w:smallCaps/>
        </w:rPr>
        <w:t>Срок действия договора</w:t>
      </w:r>
    </w:p>
    <w:p w:rsidR="008D254F" w:rsidRPr="00996CE0" w:rsidRDefault="008D254F" w:rsidP="00996CE0">
      <w:pPr>
        <w:pStyle w:val="a7"/>
        <w:spacing w:after="0"/>
        <w:ind w:right="-125" w:firstLine="567"/>
        <w:jc w:val="both"/>
        <w:rPr>
          <w:sz w:val="20"/>
          <w:szCs w:val="20"/>
        </w:rPr>
      </w:pPr>
      <w:r w:rsidRPr="00996CE0">
        <w:rPr>
          <w:sz w:val="20"/>
          <w:szCs w:val="20"/>
        </w:rPr>
        <w:t>8.1. Настоящий Договор вступает в силу с момента его подписания и действует 1 (один) год. Если ни одна из сторон за два месяца до истечения срока действия Договора письменно не уведомит другую сторону о намерении прекратить отношения по данному Договору или продлить его на других условиях, Договор считается пролонгированным на один год на тех же условиях, с дальнейшей пролонгацией в том же порядке</w:t>
      </w:r>
    </w:p>
    <w:p w:rsidR="008D254F" w:rsidRPr="00996CE0" w:rsidRDefault="008D254F" w:rsidP="00996CE0">
      <w:pPr>
        <w:pStyle w:val="a7"/>
        <w:spacing w:after="0"/>
        <w:ind w:right="-125" w:firstLine="567"/>
        <w:jc w:val="both"/>
        <w:rPr>
          <w:sz w:val="20"/>
          <w:szCs w:val="20"/>
        </w:rPr>
      </w:pPr>
      <w:r w:rsidRPr="00996CE0">
        <w:rPr>
          <w:sz w:val="20"/>
          <w:szCs w:val="20"/>
        </w:rPr>
        <w:t>8.2. Настоящий Договор, может быть, расторгнут по соглашению Сторон, с обязательным составлением двухстороннего Акта сверки и взаиморасчетов</w:t>
      </w:r>
    </w:p>
    <w:p w:rsidR="008D254F" w:rsidRPr="00996CE0" w:rsidRDefault="008D254F" w:rsidP="00996CE0">
      <w:pPr>
        <w:pStyle w:val="a7"/>
        <w:spacing w:after="0"/>
        <w:ind w:right="-125" w:firstLine="567"/>
        <w:jc w:val="both"/>
        <w:rPr>
          <w:sz w:val="20"/>
          <w:szCs w:val="20"/>
        </w:rPr>
      </w:pPr>
      <w:r w:rsidRPr="00996CE0">
        <w:rPr>
          <w:sz w:val="20"/>
          <w:szCs w:val="20"/>
        </w:rPr>
        <w:t>8.3. Любая из Сторон вправе в одностороннем порядке отказаться от исполнения настоящего Договора, письменно предупредив об этом другую Сторону не позднее, чем за один месяц до предполагаемой даты расторжения Договора и при условии полного взаиморасчета и исполнения взаимных обязательств к моменту расторжения договора.</w:t>
      </w:r>
    </w:p>
    <w:p w:rsidR="008D254F" w:rsidRPr="00996CE0" w:rsidRDefault="008D254F" w:rsidP="00996CE0">
      <w:pPr>
        <w:pStyle w:val="a7"/>
        <w:spacing w:after="0"/>
        <w:ind w:right="-125" w:firstLine="567"/>
        <w:jc w:val="both"/>
        <w:rPr>
          <w:sz w:val="20"/>
          <w:szCs w:val="20"/>
        </w:rPr>
      </w:pPr>
      <w:r w:rsidRPr="00996CE0">
        <w:rPr>
          <w:sz w:val="20"/>
          <w:szCs w:val="20"/>
        </w:rPr>
        <w:t>8.4. При одностороннем отказе от исполнения настоящего Договора Сторона, заявившая об отказе, возмещает другой Стороне убытки, вызванные расторжением Договора.</w:t>
      </w:r>
    </w:p>
    <w:p w:rsidR="008D254F" w:rsidRPr="00996CE0" w:rsidRDefault="008D254F" w:rsidP="00996CE0">
      <w:pPr>
        <w:pStyle w:val="a7"/>
        <w:spacing w:after="0"/>
        <w:ind w:right="-125" w:firstLine="567"/>
        <w:jc w:val="both"/>
        <w:rPr>
          <w:sz w:val="20"/>
          <w:szCs w:val="20"/>
        </w:rPr>
      </w:pPr>
      <w:r w:rsidRPr="00996CE0">
        <w:rPr>
          <w:sz w:val="20"/>
          <w:szCs w:val="20"/>
        </w:rPr>
        <w:t>8.5. Расторжение настоящего Договора не освобождает Стороны от ответственности за нарушение его требований.</w:t>
      </w:r>
    </w:p>
    <w:p w:rsidR="008D254F" w:rsidRPr="00996CE0" w:rsidRDefault="008D254F" w:rsidP="00996CE0">
      <w:pPr>
        <w:pStyle w:val="11"/>
        <w:ind w:left="-108" w:right="-125" w:firstLine="567"/>
        <w:jc w:val="both"/>
        <w:rPr>
          <w:smallCaps/>
          <w:sz w:val="24"/>
          <w:szCs w:val="24"/>
        </w:rPr>
      </w:pPr>
      <w:r w:rsidRPr="00996CE0">
        <w:rPr>
          <w:sz w:val="24"/>
          <w:szCs w:val="24"/>
        </w:rPr>
        <w:lastRenderedPageBreak/>
        <w:t xml:space="preserve">9. </w:t>
      </w:r>
      <w:r w:rsidRPr="00996CE0">
        <w:rPr>
          <w:smallCaps/>
          <w:sz w:val="24"/>
          <w:szCs w:val="24"/>
        </w:rPr>
        <w:t>Прочие условия</w:t>
      </w:r>
    </w:p>
    <w:p w:rsidR="008D254F" w:rsidRPr="00996CE0" w:rsidRDefault="008D254F" w:rsidP="00996CE0">
      <w:pPr>
        <w:pStyle w:val="11"/>
        <w:ind w:left="-108" w:right="-125" w:firstLine="567"/>
        <w:jc w:val="both"/>
        <w:rPr>
          <w:b w:val="0"/>
          <w:smallCaps/>
          <w:sz w:val="20"/>
          <w:szCs w:val="20"/>
        </w:rPr>
      </w:pPr>
      <w:r w:rsidRPr="00996CE0">
        <w:rPr>
          <w:b w:val="0"/>
          <w:sz w:val="20"/>
          <w:szCs w:val="20"/>
        </w:rPr>
        <w:t>9.1. Стороны согласились с тем, что все изменения и дополнения к настоящему Договору действительны только в том случае, если они оформлены в письменном виде и подписаны обеими сторонами.</w:t>
      </w:r>
    </w:p>
    <w:p w:rsidR="008D254F" w:rsidRPr="00996CE0" w:rsidRDefault="008D254F" w:rsidP="00996CE0">
      <w:pPr>
        <w:pStyle w:val="11"/>
        <w:ind w:left="-108" w:right="-125" w:firstLine="567"/>
        <w:jc w:val="both"/>
        <w:rPr>
          <w:b w:val="0"/>
          <w:smallCaps/>
          <w:sz w:val="20"/>
          <w:szCs w:val="20"/>
        </w:rPr>
      </w:pPr>
      <w:r w:rsidRPr="00996CE0">
        <w:rPr>
          <w:b w:val="0"/>
          <w:sz w:val="20"/>
          <w:szCs w:val="20"/>
        </w:rPr>
        <w:t>9.2. Стороны договорились о том, что все документы, которыми они будут обмениваться в процессе исполнения настоящего Договора (в том числе Договор), переданные с помощью факсимильной связи и электронной почтой, подписанные уполномоченным ответственным лицом и заверенные печатью организации, признаются имеющими юридическую силу.</w:t>
      </w:r>
    </w:p>
    <w:p w:rsidR="008D254F" w:rsidRPr="00996CE0" w:rsidRDefault="008D254F" w:rsidP="00996CE0">
      <w:pPr>
        <w:pStyle w:val="a6"/>
        <w:spacing w:line="240" w:lineRule="auto"/>
        <w:ind w:left="-108" w:right="-125" w:firstLine="567"/>
        <w:rPr>
          <w:sz w:val="20"/>
          <w:szCs w:val="20"/>
        </w:rPr>
      </w:pPr>
      <w:r w:rsidRPr="00996CE0">
        <w:rPr>
          <w:sz w:val="20"/>
          <w:szCs w:val="20"/>
        </w:rPr>
        <w:t>9.3. Договор составлен и подписан в 2 (двух) экземплярах, имеющих одинаковую юридическую силу. У каждой из сторон находится по одному экземпляру Договора.</w:t>
      </w:r>
    </w:p>
    <w:p w:rsidR="008D254F" w:rsidRPr="00996CE0" w:rsidRDefault="008D254F" w:rsidP="00996CE0">
      <w:pPr>
        <w:pStyle w:val="11"/>
        <w:ind w:left="-108" w:right="-125" w:firstLine="567"/>
        <w:rPr>
          <w:smallCaps/>
          <w:sz w:val="24"/>
          <w:szCs w:val="24"/>
        </w:rPr>
      </w:pPr>
      <w:r w:rsidRPr="00996CE0">
        <w:rPr>
          <w:sz w:val="24"/>
          <w:szCs w:val="24"/>
        </w:rPr>
        <w:t>10. Адреса сторон, банковские реквизиты:</w:t>
      </w:r>
    </w:p>
    <w:tbl>
      <w:tblPr>
        <w:tblW w:w="10745" w:type="dxa"/>
        <w:tblLayout w:type="fixed"/>
        <w:tblLook w:val="0000" w:firstRow="0" w:lastRow="0" w:firstColumn="0" w:lastColumn="0" w:noHBand="0" w:noVBand="0"/>
      </w:tblPr>
      <w:tblGrid>
        <w:gridCol w:w="5148"/>
        <w:gridCol w:w="5597"/>
      </w:tblGrid>
      <w:tr w:rsidR="00996CE0" w:rsidRPr="00996CE0" w:rsidTr="007E715A">
        <w:trPr>
          <w:trHeight w:val="3534"/>
        </w:trPr>
        <w:tc>
          <w:tcPr>
            <w:tcW w:w="5148" w:type="dxa"/>
          </w:tcPr>
          <w:p w:rsidR="00996CE0" w:rsidRPr="00996CE0" w:rsidRDefault="00996CE0" w:rsidP="00996CE0">
            <w:pPr>
              <w:widowControl w:val="0"/>
              <w:autoSpaceDE w:val="0"/>
              <w:autoSpaceDN w:val="0"/>
              <w:adjustRightInd w:val="0"/>
              <w:jc w:val="both"/>
              <w:rPr>
                <w:b/>
                <w:i/>
                <w:sz w:val="20"/>
                <w:szCs w:val="20"/>
              </w:rPr>
            </w:pPr>
            <w:r w:rsidRPr="00996CE0">
              <w:rPr>
                <w:sz w:val="20"/>
                <w:szCs w:val="20"/>
              </w:rPr>
              <w:t xml:space="preserve">   </w:t>
            </w:r>
            <w:r w:rsidRPr="00996CE0">
              <w:rPr>
                <w:b/>
                <w:i/>
                <w:sz w:val="20"/>
                <w:szCs w:val="20"/>
              </w:rPr>
              <w:t>«Клиент»:  ООО «____»</w:t>
            </w:r>
          </w:p>
          <w:p w:rsidR="00996CE0" w:rsidRPr="00996CE0" w:rsidRDefault="00996CE0" w:rsidP="00996CE0">
            <w:pPr>
              <w:shd w:val="clear" w:color="auto" w:fill="FFFFFF"/>
              <w:rPr>
                <w:b/>
                <w:i/>
                <w:sz w:val="16"/>
                <w:szCs w:val="16"/>
              </w:rPr>
            </w:pPr>
          </w:p>
        </w:tc>
        <w:tc>
          <w:tcPr>
            <w:tcW w:w="5597" w:type="dxa"/>
          </w:tcPr>
          <w:p w:rsidR="00996CE0" w:rsidRPr="00996CE0" w:rsidRDefault="008528D1" w:rsidP="00996CE0">
            <w:pPr>
              <w:widowControl w:val="0"/>
              <w:autoSpaceDE w:val="0"/>
              <w:autoSpaceDN w:val="0"/>
              <w:adjustRightInd w:val="0"/>
              <w:jc w:val="both"/>
              <w:rPr>
                <w:b/>
                <w:i/>
                <w:sz w:val="20"/>
                <w:szCs w:val="20"/>
              </w:rPr>
            </w:pPr>
            <w:r>
              <w:rPr>
                <w:b/>
                <w:i/>
                <w:sz w:val="20"/>
                <w:szCs w:val="20"/>
              </w:rPr>
              <w:t>«Исполнитель</w:t>
            </w:r>
            <w:r w:rsidR="00996CE0" w:rsidRPr="00996CE0">
              <w:rPr>
                <w:b/>
                <w:i/>
                <w:sz w:val="20"/>
                <w:szCs w:val="20"/>
              </w:rPr>
              <w:t xml:space="preserve">»: </w:t>
            </w:r>
            <w:r w:rsidR="00996CE0" w:rsidRPr="00996CE0">
              <w:rPr>
                <w:b/>
                <w:sz w:val="20"/>
                <w:szCs w:val="20"/>
              </w:rPr>
              <w:t>ООО «ВТС»</w:t>
            </w:r>
          </w:p>
          <w:p w:rsidR="00996CE0" w:rsidRPr="00996CE0" w:rsidRDefault="00996CE0" w:rsidP="00996CE0">
            <w:pPr>
              <w:jc w:val="both"/>
              <w:rPr>
                <w:sz w:val="16"/>
                <w:szCs w:val="16"/>
              </w:rPr>
            </w:pPr>
            <w:r w:rsidRPr="00996CE0">
              <w:rPr>
                <w:sz w:val="16"/>
                <w:szCs w:val="16"/>
              </w:rPr>
              <w:t>Юр. Адрес: 193313, С-Петербург, ул. Коллонтай, д. 5/1, оф 344</w:t>
            </w:r>
          </w:p>
          <w:p w:rsidR="00996CE0" w:rsidRPr="00996CE0" w:rsidRDefault="00996CE0" w:rsidP="00996CE0">
            <w:pPr>
              <w:jc w:val="both"/>
              <w:rPr>
                <w:sz w:val="16"/>
                <w:szCs w:val="16"/>
              </w:rPr>
            </w:pPr>
            <w:r w:rsidRPr="00996CE0">
              <w:rPr>
                <w:sz w:val="16"/>
                <w:szCs w:val="16"/>
              </w:rPr>
              <w:t xml:space="preserve">Факт. Адрес: 193313, С-Петербург, ул. Коллонтай, д. 5/1, </w:t>
            </w:r>
            <w:proofErr w:type="spellStart"/>
            <w:r w:rsidRPr="00996CE0">
              <w:rPr>
                <w:sz w:val="16"/>
                <w:szCs w:val="16"/>
              </w:rPr>
              <w:t>кв</w:t>
            </w:r>
            <w:proofErr w:type="spellEnd"/>
            <w:r w:rsidRPr="00996CE0">
              <w:rPr>
                <w:sz w:val="16"/>
                <w:szCs w:val="16"/>
              </w:rPr>
              <w:t xml:space="preserve"> 344</w:t>
            </w:r>
          </w:p>
          <w:p w:rsidR="00996CE0" w:rsidRPr="00996CE0" w:rsidRDefault="00996CE0" w:rsidP="00996CE0">
            <w:pPr>
              <w:jc w:val="both"/>
              <w:rPr>
                <w:sz w:val="16"/>
                <w:szCs w:val="16"/>
              </w:rPr>
            </w:pPr>
            <w:r w:rsidRPr="00996CE0">
              <w:rPr>
                <w:sz w:val="16"/>
                <w:szCs w:val="16"/>
              </w:rPr>
              <w:t>ИНН7811162492, КПП 781101001</w:t>
            </w:r>
          </w:p>
          <w:p w:rsidR="00996CE0" w:rsidRPr="00996CE0" w:rsidRDefault="00996CE0" w:rsidP="00996CE0">
            <w:pPr>
              <w:jc w:val="both"/>
              <w:rPr>
                <w:sz w:val="16"/>
                <w:szCs w:val="16"/>
              </w:rPr>
            </w:pPr>
            <w:r w:rsidRPr="00996CE0">
              <w:rPr>
                <w:sz w:val="16"/>
                <w:szCs w:val="16"/>
              </w:rPr>
              <w:t>ОГРН 1157847028503</w:t>
            </w:r>
          </w:p>
          <w:p w:rsidR="00996CE0" w:rsidRPr="00996CE0" w:rsidRDefault="00996CE0" w:rsidP="00996CE0">
            <w:pPr>
              <w:jc w:val="both"/>
              <w:rPr>
                <w:sz w:val="16"/>
                <w:szCs w:val="16"/>
              </w:rPr>
            </w:pPr>
            <w:proofErr w:type="gramStart"/>
            <w:r w:rsidRPr="00996CE0">
              <w:rPr>
                <w:sz w:val="16"/>
                <w:szCs w:val="16"/>
              </w:rPr>
              <w:t>р</w:t>
            </w:r>
            <w:proofErr w:type="gramEnd"/>
            <w:r w:rsidRPr="00996CE0">
              <w:rPr>
                <w:sz w:val="16"/>
                <w:szCs w:val="16"/>
              </w:rPr>
              <w:t>/с 40702810861160000279</w:t>
            </w:r>
            <w:r w:rsidR="00E72840">
              <w:rPr>
                <w:sz w:val="16"/>
                <w:szCs w:val="16"/>
              </w:rPr>
              <w:t xml:space="preserve"> </w:t>
            </w:r>
            <w:r w:rsidRPr="00996CE0">
              <w:rPr>
                <w:sz w:val="16"/>
                <w:szCs w:val="16"/>
              </w:rPr>
              <w:t>Филиал «Санкт-Петербургской» ОАО «</w:t>
            </w:r>
            <w:proofErr w:type="spellStart"/>
            <w:r w:rsidRPr="00996CE0">
              <w:rPr>
                <w:sz w:val="16"/>
                <w:szCs w:val="16"/>
              </w:rPr>
              <w:t>УБРиР</w:t>
            </w:r>
            <w:proofErr w:type="spellEnd"/>
            <w:r w:rsidRPr="00996CE0">
              <w:rPr>
                <w:sz w:val="16"/>
                <w:szCs w:val="16"/>
              </w:rPr>
              <w:t>»</w:t>
            </w:r>
          </w:p>
          <w:p w:rsidR="00996CE0" w:rsidRPr="00996CE0" w:rsidRDefault="00996CE0" w:rsidP="00996CE0">
            <w:pPr>
              <w:jc w:val="both"/>
              <w:rPr>
                <w:sz w:val="16"/>
                <w:szCs w:val="16"/>
              </w:rPr>
            </w:pPr>
            <w:proofErr w:type="gramStart"/>
            <w:r w:rsidRPr="00996CE0">
              <w:rPr>
                <w:sz w:val="16"/>
                <w:szCs w:val="16"/>
              </w:rPr>
              <w:t>к</w:t>
            </w:r>
            <w:proofErr w:type="gramEnd"/>
            <w:r w:rsidRPr="00996CE0">
              <w:rPr>
                <w:sz w:val="16"/>
                <w:szCs w:val="16"/>
              </w:rPr>
              <w:t xml:space="preserve">/с 30101810840300000916 в ГРКЦ ГУ </w:t>
            </w:r>
            <w:proofErr w:type="gramStart"/>
            <w:r w:rsidRPr="00996CE0">
              <w:rPr>
                <w:sz w:val="16"/>
                <w:szCs w:val="16"/>
              </w:rPr>
              <w:t>Банк</w:t>
            </w:r>
            <w:proofErr w:type="gramEnd"/>
            <w:r w:rsidRPr="00996CE0">
              <w:rPr>
                <w:sz w:val="16"/>
                <w:szCs w:val="16"/>
              </w:rPr>
              <w:t xml:space="preserve"> России по г. Санкт-Петербургу</w:t>
            </w:r>
          </w:p>
          <w:p w:rsidR="00996CE0" w:rsidRPr="00996CE0" w:rsidRDefault="00996CE0" w:rsidP="00996CE0">
            <w:pPr>
              <w:jc w:val="both"/>
              <w:rPr>
                <w:sz w:val="16"/>
                <w:szCs w:val="16"/>
                <w:lang w:val="en-US"/>
              </w:rPr>
            </w:pPr>
            <w:r w:rsidRPr="00996CE0">
              <w:rPr>
                <w:sz w:val="16"/>
                <w:szCs w:val="16"/>
              </w:rPr>
              <w:t>БИК</w:t>
            </w:r>
            <w:r w:rsidRPr="00996CE0">
              <w:rPr>
                <w:sz w:val="16"/>
                <w:szCs w:val="16"/>
                <w:lang w:val="en-US"/>
              </w:rPr>
              <w:t xml:space="preserve"> 044030916</w:t>
            </w:r>
          </w:p>
          <w:p w:rsidR="00996CE0" w:rsidRPr="00996CE0" w:rsidRDefault="00996CE0" w:rsidP="00996CE0">
            <w:pPr>
              <w:jc w:val="both"/>
              <w:rPr>
                <w:sz w:val="16"/>
                <w:szCs w:val="16"/>
                <w:lang w:val="en-US"/>
              </w:rPr>
            </w:pPr>
            <w:r w:rsidRPr="00996CE0">
              <w:rPr>
                <w:sz w:val="16"/>
                <w:szCs w:val="16"/>
                <w:lang w:val="en-US"/>
              </w:rPr>
              <w:t xml:space="preserve">Email: </w:t>
            </w:r>
            <w:hyperlink r:id="rId6" w:history="1">
              <w:r w:rsidRPr="00996CE0">
                <w:rPr>
                  <w:rStyle w:val="a9"/>
                  <w:sz w:val="16"/>
                  <w:szCs w:val="16"/>
                  <w:lang w:val="en-US"/>
                </w:rPr>
                <w:t>VladTransSPB@mail.ru</w:t>
              </w:r>
            </w:hyperlink>
            <w:r w:rsidRPr="00996CE0">
              <w:rPr>
                <w:sz w:val="16"/>
                <w:szCs w:val="16"/>
                <w:lang w:val="en-US"/>
              </w:rPr>
              <w:t xml:space="preserve"> </w:t>
            </w:r>
            <w:hyperlink r:id="rId7" w:history="1">
              <w:r w:rsidRPr="00996CE0">
                <w:rPr>
                  <w:rStyle w:val="a9"/>
                  <w:sz w:val="16"/>
                  <w:szCs w:val="16"/>
                  <w:lang w:val="en-US"/>
                </w:rPr>
                <w:t>965-967691@mail.ru</w:t>
              </w:r>
            </w:hyperlink>
            <w:r w:rsidRPr="00996CE0">
              <w:rPr>
                <w:sz w:val="16"/>
                <w:szCs w:val="16"/>
                <w:lang w:val="en-US"/>
              </w:rPr>
              <w:t xml:space="preserve"> </w:t>
            </w:r>
          </w:p>
          <w:p w:rsidR="00996CE0" w:rsidRPr="00996CE0" w:rsidRDefault="00996CE0" w:rsidP="00996CE0">
            <w:pPr>
              <w:jc w:val="both"/>
              <w:rPr>
                <w:sz w:val="16"/>
                <w:szCs w:val="16"/>
              </w:rPr>
            </w:pPr>
            <w:proofErr w:type="gramStart"/>
            <w:r w:rsidRPr="00996CE0">
              <w:rPr>
                <w:sz w:val="16"/>
                <w:szCs w:val="16"/>
                <w:lang w:val="en-US"/>
              </w:rPr>
              <w:t>www</w:t>
            </w:r>
            <w:proofErr w:type="gramEnd"/>
            <w:r w:rsidRPr="00996CE0">
              <w:rPr>
                <w:sz w:val="16"/>
                <w:szCs w:val="16"/>
              </w:rPr>
              <w:t>.</w:t>
            </w:r>
            <w:r w:rsidRPr="00996CE0">
              <w:t xml:space="preserve"> </w:t>
            </w:r>
            <w:r w:rsidRPr="00996CE0">
              <w:rPr>
                <w:sz w:val="16"/>
                <w:szCs w:val="16"/>
                <w:lang w:val="en-US"/>
              </w:rPr>
              <w:t>http</w:t>
            </w:r>
            <w:r w:rsidRPr="00996CE0">
              <w:rPr>
                <w:sz w:val="16"/>
                <w:szCs w:val="16"/>
              </w:rPr>
              <w:t>://</w:t>
            </w:r>
            <w:proofErr w:type="spellStart"/>
            <w:r w:rsidRPr="00996CE0">
              <w:rPr>
                <w:sz w:val="16"/>
                <w:szCs w:val="16"/>
                <w:lang w:val="en-US"/>
              </w:rPr>
              <w:t>viadtransspb</w:t>
            </w:r>
            <w:proofErr w:type="spellEnd"/>
            <w:r w:rsidRPr="00996CE0">
              <w:rPr>
                <w:sz w:val="16"/>
                <w:szCs w:val="16"/>
              </w:rPr>
              <w:t>.</w:t>
            </w:r>
            <w:proofErr w:type="spellStart"/>
            <w:r w:rsidRPr="00996CE0">
              <w:rPr>
                <w:sz w:val="16"/>
                <w:szCs w:val="16"/>
                <w:lang w:val="en-US"/>
              </w:rPr>
              <w:t>ru</w:t>
            </w:r>
            <w:proofErr w:type="spellEnd"/>
            <w:r w:rsidRPr="00996CE0">
              <w:rPr>
                <w:sz w:val="16"/>
                <w:szCs w:val="16"/>
              </w:rPr>
              <w:t>/</w:t>
            </w:r>
          </w:p>
          <w:p w:rsidR="00996CE0" w:rsidRPr="00996CE0" w:rsidRDefault="00996CE0" w:rsidP="00996CE0">
            <w:pPr>
              <w:jc w:val="both"/>
              <w:rPr>
                <w:sz w:val="16"/>
                <w:szCs w:val="16"/>
              </w:rPr>
            </w:pPr>
            <w:r w:rsidRPr="00996CE0">
              <w:rPr>
                <w:sz w:val="16"/>
                <w:szCs w:val="16"/>
              </w:rPr>
              <w:t>сот. Тел 8931244-95-28, 8921-767-85-95</w:t>
            </w:r>
          </w:p>
          <w:p w:rsidR="00996CE0" w:rsidRPr="00996CE0" w:rsidRDefault="00996CE0" w:rsidP="00996CE0">
            <w:pPr>
              <w:jc w:val="both"/>
              <w:rPr>
                <w:sz w:val="16"/>
                <w:szCs w:val="16"/>
              </w:rPr>
            </w:pPr>
            <w:r w:rsidRPr="00996CE0">
              <w:rPr>
                <w:sz w:val="16"/>
                <w:szCs w:val="16"/>
              </w:rPr>
              <w:t>раб. Тел. 8(812)616-13-44</w:t>
            </w:r>
          </w:p>
          <w:p w:rsidR="00996CE0" w:rsidRPr="00996CE0" w:rsidRDefault="00996CE0" w:rsidP="00996CE0">
            <w:pPr>
              <w:jc w:val="both"/>
              <w:rPr>
                <w:sz w:val="16"/>
                <w:szCs w:val="16"/>
                <w:lang w:val="en-US"/>
              </w:rPr>
            </w:pPr>
            <w:r w:rsidRPr="00996CE0">
              <w:rPr>
                <w:sz w:val="16"/>
                <w:szCs w:val="16"/>
              </w:rPr>
              <w:t>факс 8(812)616-13-44</w:t>
            </w:r>
          </w:p>
        </w:tc>
      </w:tr>
      <w:tr w:rsidR="00996CE0" w:rsidRPr="00996CE0" w:rsidTr="007E715A">
        <w:trPr>
          <w:trHeight w:val="626"/>
        </w:trPr>
        <w:tc>
          <w:tcPr>
            <w:tcW w:w="5148" w:type="dxa"/>
          </w:tcPr>
          <w:p w:rsidR="00996CE0" w:rsidRPr="00996CE0" w:rsidRDefault="00996CE0" w:rsidP="00996CE0">
            <w:pPr>
              <w:widowControl w:val="0"/>
              <w:autoSpaceDE w:val="0"/>
              <w:autoSpaceDN w:val="0"/>
              <w:adjustRightInd w:val="0"/>
              <w:jc w:val="both"/>
              <w:rPr>
                <w:b/>
                <w:i/>
                <w:sz w:val="16"/>
                <w:szCs w:val="16"/>
              </w:rPr>
            </w:pPr>
            <w:r w:rsidRPr="00996CE0">
              <w:rPr>
                <w:b/>
                <w:i/>
                <w:sz w:val="16"/>
                <w:szCs w:val="16"/>
              </w:rPr>
              <w:t xml:space="preserve">______________________ </w:t>
            </w:r>
            <w:r w:rsidRPr="00996CE0">
              <w:rPr>
                <w:b/>
                <w:sz w:val="16"/>
                <w:szCs w:val="16"/>
              </w:rPr>
              <w:t>_____________________</w:t>
            </w:r>
          </w:p>
          <w:p w:rsidR="00996CE0" w:rsidRPr="00996CE0" w:rsidRDefault="00996CE0" w:rsidP="00996CE0">
            <w:pPr>
              <w:widowControl w:val="0"/>
              <w:autoSpaceDE w:val="0"/>
              <w:autoSpaceDN w:val="0"/>
              <w:adjustRightInd w:val="0"/>
              <w:jc w:val="both"/>
              <w:rPr>
                <w:b/>
                <w:i/>
                <w:sz w:val="16"/>
                <w:szCs w:val="16"/>
              </w:rPr>
            </w:pPr>
            <w:r w:rsidRPr="00996CE0">
              <w:rPr>
                <w:sz w:val="16"/>
                <w:szCs w:val="16"/>
              </w:rPr>
              <w:t xml:space="preserve">     (Ф.И.О. Руководителя / Подпись /</w:t>
            </w:r>
            <w:proofErr w:type="gramStart"/>
            <w:r w:rsidRPr="00996CE0">
              <w:rPr>
                <w:sz w:val="16"/>
                <w:szCs w:val="16"/>
              </w:rPr>
              <w:t xml:space="preserve"> )</w:t>
            </w:r>
            <w:proofErr w:type="gramEnd"/>
          </w:p>
        </w:tc>
        <w:tc>
          <w:tcPr>
            <w:tcW w:w="5597" w:type="dxa"/>
          </w:tcPr>
          <w:p w:rsidR="00996CE0" w:rsidRPr="00996CE0" w:rsidRDefault="00996CE0" w:rsidP="00996CE0">
            <w:pPr>
              <w:widowControl w:val="0"/>
              <w:autoSpaceDE w:val="0"/>
              <w:autoSpaceDN w:val="0"/>
              <w:adjustRightInd w:val="0"/>
              <w:jc w:val="both"/>
              <w:rPr>
                <w:b/>
                <w:i/>
                <w:sz w:val="16"/>
                <w:szCs w:val="16"/>
              </w:rPr>
            </w:pPr>
            <w:r w:rsidRPr="00996CE0">
              <w:rPr>
                <w:b/>
                <w:i/>
                <w:sz w:val="16"/>
                <w:szCs w:val="16"/>
              </w:rPr>
              <w:t xml:space="preserve">    ______________________</w:t>
            </w:r>
            <w:r w:rsidRPr="00996CE0">
              <w:rPr>
                <w:sz w:val="16"/>
                <w:szCs w:val="16"/>
              </w:rPr>
              <w:t xml:space="preserve">/ </w:t>
            </w:r>
            <w:proofErr w:type="spellStart"/>
            <w:r w:rsidRPr="00996CE0">
              <w:rPr>
                <w:b/>
                <w:sz w:val="16"/>
                <w:szCs w:val="16"/>
              </w:rPr>
              <w:t>Дианова</w:t>
            </w:r>
            <w:proofErr w:type="spellEnd"/>
            <w:r w:rsidRPr="00996CE0">
              <w:rPr>
                <w:b/>
                <w:sz w:val="16"/>
                <w:szCs w:val="16"/>
              </w:rPr>
              <w:t xml:space="preserve"> Е.В./</w:t>
            </w:r>
          </w:p>
          <w:p w:rsidR="00996CE0" w:rsidRPr="00996CE0" w:rsidRDefault="00996CE0" w:rsidP="00996CE0">
            <w:pPr>
              <w:widowControl w:val="0"/>
              <w:autoSpaceDE w:val="0"/>
              <w:autoSpaceDN w:val="0"/>
              <w:adjustRightInd w:val="0"/>
              <w:jc w:val="both"/>
              <w:rPr>
                <w:b/>
                <w:i/>
                <w:sz w:val="16"/>
                <w:szCs w:val="16"/>
              </w:rPr>
            </w:pPr>
            <w:r w:rsidRPr="00996CE0">
              <w:rPr>
                <w:sz w:val="16"/>
                <w:szCs w:val="16"/>
              </w:rPr>
              <w:t xml:space="preserve">     (Ф.И.О. Руководителя / Подпись /</w:t>
            </w:r>
            <w:proofErr w:type="gramStart"/>
            <w:r w:rsidRPr="00996CE0">
              <w:rPr>
                <w:sz w:val="16"/>
                <w:szCs w:val="16"/>
              </w:rPr>
              <w:t xml:space="preserve"> )</w:t>
            </w:r>
            <w:proofErr w:type="gramEnd"/>
          </w:p>
        </w:tc>
      </w:tr>
      <w:tr w:rsidR="00996CE0" w:rsidRPr="00996CE0" w:rsidTr="007E715A">
        <w:trPr>
          <w:trHeight w:val="521"/>
        </w:trPr>
        <w:tc>
          <w:tcPr>
            <w:tcW w:w="5148" w:type="dxa"/>
          </w:tcPr>
          <w:p w:rsidR="00996CE0" w:rsidRPr="00996CE0" w:rsidRDefault="00996CE0" w:rsidP="00996CE0">
            <w:pPr>
              <w:widowControl w:val="0"/>
              <w:autoSpaceDE w:val="0"/>
              <w:autoSpaceDN w:val="0"/>
              <w:adjustRightInd w:val="0"/>
              <w:jc w:val="both"/>
              <w:rPr>
                <w:b/>
                <w:i/>
                <w:sz w:val="16"/>
                <w:szCs w:val="16"/>
              </w:rPr>
            </w:pPr>
            <w:proofErr w:type="spellStart"/>
            <w:r w:rsidRPr="00996CE0">
              <w:rPr>
                <w:sz w:val="16"/>
                <w:szCs w:val="16"/>
              </w:rPr>
              <w:t>м.п</w:t>
            </w:r>
            <w:proofErr w:type="spellEnd"/>
            <w:r w:rsidRPr="00996CE0">
              <w:rPr>
                <w:sz w:val="16"/>
                <w:szCs w:val="16"/>
              </w:rPr>
              <w:t xml:space="preserve">.         </w:t>
            </w:r>
          </w:p>
        </w:tc>
        <w:tc>
          <w:tcPr>
            <w:tcW w:w="5597" w:type="dxa"/>
          </w:tcPr>
          <w:p w:rsidR="00996CE0" w:rsidRPr="00996CE0" w:rsidRDefault="00996CE0" w:rsidP="00996CE0">
            <w:pPr>
              <w:widowControl w:val="0"/>
              <w:autoSpaceDE w:val="0"/>
              <w:autoSpaceDN w:val="0"/>
              <w:adjustRightInd w:val="0"/>
              <w:jc w:val="both"/>
              <w:rPr>
                <w:b/>
                <w:i/>
                <w:sz w:val="16"/>
                <w:szCs w:val="16"/>
              </w:rPr>
            </w:pPr>
            <w:proofErr w:type="spellStart"/>
            <w:r w:rsidRPr="00996CE0">
              <w:rPr>
                <w:sz w:val="16"/>
                <w:szCs w:val="16"/>
              </w:rPr>
              <w:t>м.п</w:t>
            </w:r>
            <w:proofErr w:type="spellEnd"/>
            <w:r w:rsidRPr="00996CE0">
              <w:rPr>
                <w:sz w:val="16"/>
                <w:szCs w:val="16"/>
              </w:rPr>
              <w:t xml:space="preserve">. </w:t>
            </w:r>
          </w:p>
        </w:tc>
      </w:tr>
    </w:tbl>
    <w:p w:rsidR="008D254F" w:rsidRPr="00996CE0" w:rsidRDefault="008D254F"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7"/>
        <w:spacing w:before="0" w:after="0"/>
        <w:jc w:val="right"/>
        <w:rPr>
          <w:rFonts w:ascii="Times New Roman" w:hAnsi="Times New Roman"/>
          <w:sz w:val="16"/>
          <w:szCs w:val="16"/>
        </w:rPr>
      </w:pPr>
      <w:r w:rsidRPr="00996CE0">
        <w:rPr>
          <w:rFonts w:ascii="Times New Roman" w:hAnsi="Times New Roman"/>
          <w:sz w:val="16"/>
          <w:szCs w:val="16"/>
        </w:rPr>
        <w:lastRenderedPageBreak/>
        <w:t>Приложение № 1</w:t>
      </w:r>
    </w:p>
    <w:p w:rsidR="00996CE0" w:rsidRPr="00996CE0" w:rsidRDefault="00996CE0" w:rsidP="00996CE0">
      <w:pPr>
        <w:ind w:firstLine="6300"/>
        <w:jc w:val="right"/>
        <w:rPr>
          <w:sz w:val="16"/>
          <w:szCs w:val="16"/>
          <w:u w:val="single"/>
        </w:rPr>
      </w:pPr>
      <w:r w:rsidRPr="00996CE0">
        <w:rPr>
          <w:sz w:val="16"/>
          <w:szCs w:val="16"/>
        </w:rPr>
        <w:t xml:space="preserve">к Договору № </w:t>
      </w:r>
      <w:r w:rsidRPr="00996CE0">
        <w:rPr>
          <w:sz w:val="16"/>
          <w:szCs w:val="16"/>
          <w:u w:val="single"/>
          <w:lang w:val="en-US"/>
        </w:rPr>
        <w:t>VTS</w:t>
      </w:r>
      <w:r w:rsidR="00A15E5B">
        <w:rPr>
          <w:sz w:val="16"/>
          <w:szCs w:val="16"/>
          <w:u w:val="single"/>
        </w:rPr>
        <w:t xml:space="preserve"> -1502</w:t>
      </w:r>
      <w:r w:rsidRPr="00996CE0">
        <w:rPr>
          <w:sz w:val="16"/>
          <w:szCs w:val="16"/>
          <w:u w:val="single"/>
        </w:rPr>
        <w:t>-2017</w:t>
      </w:r>
    </w:p>
    <w:p w:rsidR="00996CE0" w:rsidRPr="00996CE0" w:rsidRDefault="00996CE0" w:rsidP="00996CE0">
      <w:pPr>
        <w:ind w:firstLine="6300"/>
        <w:jc w:val="right"/>
        <w:rPr>
          <w:sz w:val="16"/>
          <w:szCs w:val="16"/>
        </w:rPr>
      </w:pPr>
      <w:r w:rsidRPr="00996CE0">
        <w:rPr>
          <w:sz w:val="16"/>
          <w:szCs w:val="16"/>
        </w:rPr>
        <w:t>от «__»______201</w:t>
      </w:r>
      <w:r w:rsidRPr="00996CE0">
        <w:rPr>
          <w:sz w:val="16"/>
          <w:szCs w:val="16"/>
          <w:lang w:val="en-US"/>
        </w:rPr>
        <w:t>7</w:t>
      </w:r>
      <w:r w:rsidRPr="00996CE0">
        <w:rPr>
          <w:sz w:val="16"/>
          <w:szCs w:val="16"/>
        </w:rPr>
        <w:t>г</w:t>
      </w:r>
    </w:p>
    <w:p w:rsidR="00996CE0" w:rsidRPr="00996CE0" w:rsidRDefault="00996CE0" w:rsidP="00996CE0">
      <w:pPr>
        <w:pStyle w:val="1"/>
        <w:rPr>
          <w:rFonts w:ascii="Times New Roman" w:hAnsi="Times New Roman"/>
          <w:iCs/>
          <w:sz w:val="16"/>
          <w:szCs w:val="16"/>
        </w:rPr>
      </w:pPr>
      <w:r w:rsidRPr="00996CE0">
        <w:rPr>
          <w:rFonts w:ascii="Times New Roman" w:hAnsi="Times New Roman"/>
          <w:iCs/>
          <w:sz w:val="16"/>
          <w:szCs w:val="16"/>
        </w:rPr>
        <w:t xml:space="preserve">Б л а н к   </w:t>
      </w:r>
      <w:proofErr w:type="gramStart"/>
      <w:r w:rsidRPr="00996CE0">
        <w:rPr>
          <w:rFonts w:ascii="Times New Roman" w:hAnsi="Times New Roman"/>
          <w:iCs/>
          <w:sz w:val="16"/>
          <w:szCs w:val="16"/>
        </w:rPr>
        <w:t>з</w:t>
      </w:r>
      <w:proofErr w:type="gramEnd"/>
      <w:r w:rsidRPr="00996CE0">
        <w:rPr>
          <w:rFonts w:ascii="Times New Roman" w:hAnsi="Times New Roman"/>
          <w:iCs/>
          <w:sz w:val="16"/>
          <w:szCs w:val="16"/>
        </w:rPr>
        <w:t xml:space="preserve"> а к а з ч и к а</w:t>
      </w:r>
    </w:p>
    <w:p w:rsidR="00996CE0" w:rsidRPr="00996CE0" w:rsidRDefault="00996CE0" w:rsidP="00996CE0">
      <w:pPr>
        <w:jc w:val="both"/>
        <w:rPr>
          <w:sz w:val="16"/>
          <w:szCs w:val="16"/>
        </w:rPr>
      </w:pPr>
      <w:r w:rsidRPr="00996CE0">
        <w:rPr>
          <w:sz w:val="16"/>
          <w:szCs w:val="16"/>
        </w:rPr>
        <w:t xml:space="preserve">Телефон: </w:t>
      </w:r>
    </w:p>
    <w:p w:rsidR="00996CE0" w:rsidRPr="00996CE0" w:rsidRDefault="00996CE0" w:rsidP="00996CE0">
      <w:pPr>
        <w:jc w:val="both"/>
        <w:rPr>
          <w:sz w:val="16"/>
          <w:szCs w:val="16"/>
        </w:rPr>
      </w:pPr>
      <w:r w:rsidRPr="00996CE0">
        <w:rPr>
          <w:sz w:val="16"/>
          <w:szCs w:val="16"/>
        </w:rPr>
        <w:t xml:space="preserve">Компания:  </w:t>
      </w:r>
    </w:p>
    <w:p w:rsidR="00996CE0" w:rsidRPr="00996CE0" w:rsidRDefault="00996CE0" w:rsidP="00996CE0">
      <w:pPr>
        <w:jc w:val="both"/>
        <w:rPr>
          <w:sz w:val="16"/>
          <w:szCs w:val="16"/>
        </w:rPr>
      </w:pPr>
      <w:r w:rsidRPr="00996CE0">
        <w:rPr>
          <w:sz w:val="16"/>
          <w:szCs w:val="16"/>
        </w:rPr>
        <w:t xml:space="preserve">ФИО Менеджера: </w:t>
      </w:r>
    </w:p>
    <w:p w:rsidR="00996CE0" w:rsidRPr="00A15E5B" w:rsidRDefault="00996CE0" w:rsidP="00996CE0">
      <w:pPr>
        <w:jc w:val="both"/>
        <w:rPr>
          <w:sz w:val="16"/>
          <w:szCs w:val="16"/>
        </w:rPr>
      </w:pPr>
      <w:r w:rsidRPr="00996CE0">
        <w:rPr>
          <w:sz w:val="16"/>
          <w:szCs w:val="16"/>
        </w:rPr>
        <w:t xml:space="preserve">Дата: </w:t>
      </w:r>
      <w:r w:rsidRPr="00A15E5B">
        <w:rPr>
          <w:sz w:val="16"/>
          <w:szCs w:val="16"/>
        </w:rPr>
        <w:t>09</w:t>
      </w:r>
      <w:r w:rsidRPr="00996CE0">
        <w:rPr>
          <w:sz w:val="16"/>
          <w:szCs w:val="16"/>
        </w:rPr>
        <w:t>.</w:t>
      </w:r>
      <w:r w:rsidRPr="00A15E5B">
        <w:rPr>
          <w:sz w:val="16"/>
          <w:szCs w:val="16"/>
        </w:rPr>
        <w:t>01</w:t>
      </w:r>
      <w:r w:rsidRPr="00996CE0">
        <w:rPr>
          <w:sz w:val="16"/>
          <w:szCs w:val="16"/>
        </w:rPr>
        <w:t>.</w:t>
      </w:r>
      <w:r w:rsidRPr="00A15E5B">
        <w:rPr>
          <w:sz w:val="16"/>
          <w:szCs w:val="16"/>
        </w:rPr>
        <w:t>2017</w:t>
      </w:r>
    </w:p>
    <w:p w:rsidR="00996CE0" w:rsidRPr="00996CE0" w:rsidRDefault="00996CE0" w:rsidP="00996CE0">
      <w:pPr>
        <w:pStyle w:val="2"/>
        <w:spacing w:after="0" w:line="240" w:lineRule="auto"/>
        <w:jc w:val="center"/>
        <w:rPr>
          <w:b/>
          <w:bCs/>
          <w:sz w:val="16"/>
          <w:szCs w:val="16"/>
        </w:rPr>
      </w:pPr>
      <w:r w:rsidRPr="00996CE0">
        <w:rPr>
          <w:b/>
          <w:sz w:val="20"/>
          <w:szCs w:val="20"/>
        </w:rPr>
        <w:t>ЗАЯВКА</w:t>
      </w:r>
      <w:r w:rsidRPr="00996CE0">
        <w:rPr>
          <w:b/>
          <w:sz w:val="16"/>
          <w:szCs w:val="16"/>
        </w:rPr>
        <w:t xml:space="preserve"> № </w:t>
      </w:r>
      <w:r w:rsidRPr="00996CE0">
        <w:rPr>
          <w:b/>
          <w:sz w:val="16"/>
          <w:szCs w:val="16"/>
          <w:lang w:val="en-US"/>
        </w:rPr>
        <w:t>VTS</w:t>
      </w:r>
      <w:r w:rsidRPr="00996CE0">
        <w:rPr>
          <w:b/>
          <w:sz w:val="16"/>
          <w:szCs w:val="16"/>
        </w:rPr>
        <w:t>-1-2017 на организацию перевозки груза.</w:t>
      </w:r>
    </w:p>
    <w:p w:rsidR="00996CE0" w:rsidRPr="00996CE0" w:rsidRDefault="00996CE0" w:rsidP="00996CE0">
      <w:pPr>
        <w:jc w:val="both"/>
        <w:rPr>
          <w:bCs/>
          <w:iCs/>
          <w:sz w:val="16"/>
          <w:szCs w:val="16"/>
        </w:rPr>
      </w:pPr>
      <w:r w:rsidRPr="00996CE0">
        <w:rPr>
          <w:bCs/>
          <w:iCs/>
          <w:sz w:val="16"/>
          <w:szCs w:val="16"/>
        </w:rPr>
        <w:t>Уважаемые господа,</w:t>
      </w:r>
    </w:p>
    <w:p w:rsidR="00996CE0" w:rsidRPr="00996CE0" w:rsidRDefault="00996CE0" w:rsidP="00996CE0">
      <w:pPr>
        <w:jc w:val="both"/>
        <w:rPr>
          <w:sz w:val="16"/>
          <w:szCs w:val="16"/>
        </w:rPr>
      </w:pPr>
      <w:r w:rsidRPr="00996CE0">
        <w:rPr>
          <w:sz w:val="16"/>
          <w:szCs w:val="16"/>
        </w:rPr>
        <w:t>Согласно предварительной договоренности и в рамках договора №</w:t>
      </w:r>
      <w:r w:rsidRPr="00996CE0">
        <w:rPr>
          <w:sz w:val="16"/>
          <w:szCs w:val="16"/>
          <w:lang w:val="en-US"/>
        </w:rPr>
        <w:t>VTS</w:t>
      </w:r>
      <w:r w:rsidRPr="00996CE0">
        <w:rPr>
          <w:sz w:val="16"/>
          <w:szCs w:val="16"/>
        </w:rPr>
        <w:t xml:space="preserve"> 0101-2017  от «__»_____2017г. Просим Вас обеспечить выполнение указанной ниже перевозки  груза согласно приведенным условиям: </w:t>
      </w:r>
    </w:p>
    <w:p w:rsidR="00996CE0" w:rsidRPr="00996CE0" w:rsidRDefault="00996CE0" w:rsidP="00996CE0">
      <w:pPr>
        <w:jc w:val="both"/>
        <w:rPr>
          <w:b/>
          <w:sz w:val="20"/>
          <w:szCs w:val="20"/>
        </w:rPr>
      </w:pPr>
      <w:r w:rsidRPr="00996CE0">
        <w:rPr>
          <w:b/>
          <w:sz w:val="20"/>
          <w:szCs w:val="20"/>
        </w:rPr>
        <w:t>ПОГРУЗКА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2"/>
        <w:gridCol w:w="7279"/>
      </w:tblGrid>
      <w:tr w:rsidR="00996CE0" w:rsidRPr="00996CE0" w:rsidTr="007E715A">
        <w:tc>
          <w:tcPr>
            <w:tcW w:w="3227" w:type="dxa"/>
          </w:tcPr>
          <w:p w:rsidR="00996CE0" w:rsidRPr="00996CE0" w:rsidRDefault="00996CE0" w:rsidP="00996CE0">
            <w:pPr>
              <w:jc w:val="both"/>
              <w:rPr>
                <w:i/>
                <w:sz w:val="20"/>
                <w:szCs w:val="20"/>
              </w:rPr>
            </w:pPr>
            <w:r w:rsidRPr="00996CE0">
              <w:rPr>
                <w:i/>
                <w:sz w:val="20"/>
                <w:szCs w:val="20"/>
              </w:rPr>
              <w:t>Грузоотправитель:</w:t>
            </w:r>
          </w:p>
          <w:p w:rsidR="00996CE0" w:rsidRPr="00996CE0" w:rsidRDefault="00996CE0" w:rsidP="00996CE0">
            <w:pPr>
              <w:jc w:val="both"/>
              <w:rPr>
                <w:i/>
                <w:sz w:val="20"/>
                <w:szCs w:val="20"/>
              </w:rPr>
            </w:pPr>
            <w:r w:rsidRPr="00996CE0">
              <w:rPr>
                <w:i/>
                <w:sz w:val="20"/>
                <w:szCs w:val="20"/>
              </w:rPr>
              <w:t>Дата, Адрес:</w:t>
            </w:r>
          </w:p>
          <w:p w:rsidR="00996CE0" w:rsidRPr="00996CE0" w:rsidRDefault="00996CE0" w:rsidP="00996CE0">
            <w:pPr>
              <w:jc w:val="both"/>
              <w:rPr>
                <w:i/>
                <w:sz w:val="20"/>
                <w:szCs w:val="20"/>
              </w:rPr>
            </w:pPr>
            <w:r w:rsidRPr="00996CE0">
              <w:rPr>
                <w:i/>
                <w:sz w:val="20"/>
                <w:szCs w:val="20"/>
              </w:rPr>
              <w:t>Контактное лицо,</w:t>
            </w:r>
          </w:p>
          <w:p w:rsidR="00996CE0" w:rsidRPr="00996CE0" w:rsidRDefault="00996CE0" w:rsidP="00996CE0">
            <w:pPr>
              <w:jc w:val="both"/>
              <w:rPr>
                <w:i/>
                <w:sz w:val="20"/>
                <w:szCs w:val="20"/>
              </w:rPr>
            </w:pPr>
            <w:r w:rsidRPr="00996CE0">
              <w:rPr>
                <w:i/>
                <w:sz w:val="20"/>
                <w:szCs w:val="20"/>
              </w:rPr>
              <w:t>Телефон:</w:t>
            </w:r>
          </w:p>
        </w:tc>
        <w:tc>
          <w:tcPr>
            <w:tcW w:w="7761" w:type="dxa"/>
          </w:tcPr>
          <w:p w:rsidR="00996CE0" w:rsidRDefault="00996CE0"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Pr="00996CE0" w:rsidRDefault="00787EBA" w:rsidP="00996CE0">
            <w:pPr>
              <w:jc w:val="both"/>
              <w:rPr>
                <w:b/>
                <w:sz w:val="20"/>
                <w:szCs w:val="20"/>
              </w:rPr>
            </w:pPr>
          </w:p>
        </w:tc>
      </w:tr>
    </w:tbl>
    <w:p w:rsidR="00996CE0" w:rsidRPr="00996CE0" w:rsidRDefault="00996CE0" w:rsidP="00996CE0">
      <w:pPr>
        <w:jc w:val="both"/>
        <w:rPr>
          <w:b/>
          <w:sz w:val="20"/>
          <w:szCs w:val="20"/>
        </w:rPr>
      </w:pPr>
      <w:r w:rsidRPr="00996CE0">
        <w:rPr>
          <w:b/>
          <w:sz w:val="20"/>
          <w:szCs w:val="20"/>
        </w:rPr>
        <w:t>ВЫГРУЗКА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4"/>
        <w:gridCol w:w="7287"/>
      </w:tblGrid>
      <w:tr w:rsidR="00996CE0" w:rsidRPr="00996CE0" w:rsidTr="007E715A">
        <w:tc>
          <w:tcPr>
            <w:tcW w:w="3227" w:type="dxa"/>
          </w:tcPr>
          <w:p w:rsidR="00996CE0" w:rsidRPr="00996CE0" w:rsidRDefault="00996CE0" w:rsidP="00996CE0">
            <w:pPr>
              <w:jc w:val="both"/>
              <w:rPr>
                <w:i/>
                <w:sz w:val="20"/>
                <w:szCs w:val="20"/>
              </w:rPr>
            </w:pPr>
            <w:r w:rsidRPr="00996CE0">
              <w:rPr>
                <w:i/>
                <w:sz w:val="20"/>
                <w:szCs w:val="20"/>
              </w:rPr>
              <w:t>Грузополучатель:</w:t>
            </w:r>
          </w:p>
          <w:p w:rsidR="00996CE0" w:rsidRPr="00996CE0" w:rsidRDefault="00996CE0" w:rsidP="00996CE0">
            <w:pPr>
              <w:jc w:val="both"/>
              <w:rPr>
                <w:i/>
                <w:sz w:val="20"/>
                <w:szCs w:val="20"/>
              </w:rPr>
            </w:pPr>
            <w:r w:rsidRPr="00996CE0">
              <w:rPr>
                <w:i/>
                <w:sz w:val="20"/>
                <w:szCs w:val="20"/>
              </w:rPr>
              <w:t>Дата, Адрес:</w:t>
            </w:r>
          </w:p>
          <w:p w:rsidR="00996CE0" w:rsidRPr="00996CE0" w:rsidRDefault="00996CE0" w:rsidP="00996CE0">
            <w:pPr>
              <w:jc w:val="both"/>
              <w:rPr>
                <w:i/>
                <w:sz w:val="20"/>
                <w:szCs w:val="20"/>
              </w:rPr>
            </w:pPr>
            <w:r w:rsidRPr="00996CE0">
              <w:rPr>
                <w:i/>
                <w:sz w:val="20"/>
                <w:szCs w:val="20"/>
              </w:rPr>
              <w:t xml:space="preserve">Контактное лицо, </w:t>
            </w:r>
          </w:p>
          <w:p w:rsidR="00996CE0" w:rsidRPr="00996CE0" w:rsidRDefault="00996CE0" w:rsidP="00996CE0">
            <w:pPr>
              <w:jc w:val="both"/>
              <w:rPr>
                <w:i/>
                <w:sz w:val="20"/>
                <w:szCs w:val="20"/>
              </w:rPr>
            </w:pPr>
            <w:r w:rsidRPr="00996CE0">
              <w:rPr>
                <w:i/>
                <w:sz w:val="20"/>
                <w:szCs w:val="20"/>
              </w:rPr>
              <w:t>Телефон:</w:t>
            </w:r>
          </w:p>
        </w:tc>
        <w:tc>
          <w:tcPr>
            <w:tcW w:w="7761" w:type="dxa"/>
          </w:tcPr>
          <w:p w:rsidR="00996CE0" w:rsidRDefault="00996CE0"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Pr="00996CE0" w:rsidRDefault="00787EBA" w:rsidP="00996CE0">
            <w:pPr>
              <w:jc w:val="both"/>
              <w:rPr>
                <w:b/>
                <w:sz w:val="20"/>
                <w:szCs w:val="20"/>
              </w:rPr>
            </w:pPr>
          </w:p>
        </w:tc>
      </w:tr>
    </w:tbl>
    <w:p w:rsidR="00996CE0" w:rsidRPr="00996CE0" w:rsidRDefault="00996CE0" w:rsidP="00996CE0">
      <w:pPr>
        <w:jc w:val="both"/>
        <w:rPr>
          <w:b/>
          <w:sz w:val="20"/>
          <w:szCs w:val="20"/>
        </w:rPr>
      </w:pPr>
      <w:r w:rsidRPr="00996CE0">
        <w:rPr>
          <w:b/>
          <w:sz w:val="20"/>
          <w:szCs w:val="20"/>
        </w:rPr>
        <w:t>ОПИСАНИЕ ГРУЗА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7242"/>
      </w:tblGrid>
      <w:tr w:rsidR="00996CE0" w:rsidRPr="00996CE0" w:rsidTr="007E715A">
        <w:tc>
          <w:tcPr>
            <w:tcW w:w="3227" w:type="dxa"/>
            <w:tcBorders>
              <w:right w:val="nil"/>
            </w:tcBorders>
          </w:tcPr>
          <w:p w:rsidR="00996CE0" w:rsidRPr="00996CE0" w:rsidRDefault="00996CE0" w:rsidP="00996CE0">
            <w:pPr>
              <w:numPr>
                <w:ilvl w:val="0"/>
                <w:numId w:val="4"/>
              </w:numPr>
              <w:jc w:val="both"/>
              <w:rPr>
                <w:i/>
                <w:sz w:val="20"/>
                <w:szCs w:val="20"/>
              </w:rPr>
            </w:pPr>
            <w:r w:rsidRPr="00996CE0">
              <w:rPr>
                <w:i/>
                <w:sz w:val="20"/>
                <w:szCs w:val="20"/>
              </w:rPr>
              <w:t>наименование,</w:t>
            </w:r>
          </w:p>
          <w:p w:rsidR="00996CE0" w:rsidRPr="00996CE0" w:rsidRDefault="00996CE0" w:rsidP="00996CE0">
            <w:pPr>
              <w:numPr>
                <w:ilvl w:val="0"/>
                <w:numId w:val="4"/>
              </w:numPr>
              <w:jc w:val="both"/>
              <w:rPr>
                <w:i/>
                <w:sz w:val="20"/>
                <w:szCs w:val="20"/>
              </w:rPr>
            </w:pPr>
            <w:r w:rsidRPr="00996CE0">
              <w:rPr>
                <w:i/>
                <w:sz w:val="20"/>
                <w:szCs w:val="20"/>
              </w:rPr>
              <w:t>вес нетто / брутто</w:t>
            </w:r>
          </w:p>
          <w:p w:rsidR="00996CE0" w:rsidRPr="00996CE0" w:rsidRDefault="00996CE0" w:rsidP="00996CE0">
            <w:pPr>
              <w:numPr>
                <w:ilvl w:val="0"/>
                <w:numId w:val="4"/>
              </w:numPr>
              <w:jc w:val="both"/>
              <w:rPr>
                <w:i/>
                <w:sz w:val="20"/>
                <w:szCs w:val="20"/>
              </w:rPr>
            </w:pPr>
            <w:r w:rsidRPr="00996CE0">
              <w:rPr>
                <w:i/>
                <w:sz w:val="20"/>
                <w:szCs w:val="20"/>
              </w:rPr>
              <w:t>объем</w:t>
            </w:r>
          </w:p>
          <w:p w:rsidR="00996CE0" w:rsidRPr="00996CE0" w:rsidRDefault="00996CE0" w:rsidP="00996CE0">
            <w:pPr>
              <w:numPr>
                <w:ilvl w:val="0"/>
                <w:numId w:val="4"/>
              </w:numPr>
              <w:jc w:val="both"/>
              <w:rPr>
                <w:i/>
                <w:sz w:val="20"/>
                <w:szCs w:val="20"/>
              </w:rPr>
            </w:pPr>
            <w:r w:rsidRPr="00996CE0">
              <w:rPr>
                <w:i/>
                <w:sz w:val="20"/>
                <w:szCs w:val="20"/>
              </w:rPr>
              <w:t>упаковка</w:t>
            </w:r>
          </w:p>
          <w:p w:rsidR="00996CE0" w:rsidRPr="00996CE0" w:rsidRDefault="00996CE0" w:rsidP="00996CE0">
            <w:pPr>
              <w:pStyle w:val="aa"/>
              <w:numPr>
                <w:ilvl w:val="0"/>
                <w:numId w:val="4"/>
              </w:numPr>
              <w:jc w:val="both"/>
              <w:rPr>
                <w:rFonts w:ascii="Times New Roman" w:hAnsi="Times New Roman" w:cs="Times New Roman"/>
                <w:b w:val="0"/>
                <w:i/>
                <w:sz w:val="20"/>
                <w:szCs w:val="20"/>
              </w:rPr>
            </w:pPr>
            <w:r w:rsidRPr="00996CE0">
              <w:rPr>
                <w:rFonts w:ascii="Times New Roman" w:hAnsi="Times New Roman" w:cs="Times New Roman"/>
                <w:b w:val="0"/>
                <w:i/>
                <w:sz w:val="20"/>
                <w:szCs w:val="20"/>
              </w:rPr>
              <w:t>код ТНВЭД</w:t>
            </w:r>
          </w:p>
          <w:p w:rsidR="00996CE0" w:rsidRPr="00996CE0" w:rsidRDefault="00996CE0" w:rsidP="00996CE0">
            <w:pPr>
              <w:pStyle w:val="aa"/>
              <w:numPr>
                <w:ilvl w:val="0"/>
                <w:numId w:val="4"/>
              </w:numPr>
              <w:jc w:val="both"/>
              <w:rPr>
                <w:rFonts w:ascii="Times New Roman" w:hAnsi="Times New Roman" w:cs="Times New Roman"/>
                <w:b w:val="0"/>
                <w:i/>
                <w:sz w:val="20"/>
                <w:szCs w:val="20"/>
              </w:rPr>
            </w:pPr>
            <w:r w:rsidRPr="00996CE0">
              <w:rPr>
                <w:rFonts w:ascii="Times New Roman" w:hAnsi="Times New Roman" w:cs="Times New Roman"/>
                <w:b w:val="0"/>
                <w:i/>
                <w:sz w:val="20"/>
                <w:szCs w:val="20"/>
              </w:rPr>
              <w:t>стоимость груза</w:t>
            </w:r>
          </w:p>
          <w:p w:rsidR="00996CE0" w:rsidRPr="00996CE0" w:rsidRDefault="00996CE0" w:rsidP="00996CE0">
            <w:pPr>
              <w:pStyle w:val="aa"/>
              <w:numPr>
                <w:ilvl w:val="0"/>
                <w:numId w:val="4"/>
              </w:numPr>
              <w:jc w:val="both"/>
              <w:rPr>
                <w:rFonts w:ascii="Times New Roman" w:hAnsi="Times New Roman" w:cs="Times New Roman"/>
                <w:b w:val="0"/>
                <w:i/>
                <w:sz w:val="16"/>
                <w:szCs w:val="16"/>
              </w:rPr>
            </w:pPr>
            <w:r w:rsidRPr="00996CE0">
              <w:rPr>
                <w:rFonts w:ascii="Times New Roman" w:hAnsi="Times New Roman" w:cs="Times New Roman"/>
                <w:b w:val="0"/>
                <w:i/>
                <w:sz w:val="16"/>
                <w:szCs w:val="16"/>
              </w:rPr>
              <w:t>Способ загрузки/выгрузки:</w:t>
            </w:r>
          </w:p>
        </w:tc>
        <w:tc>
          <w:tcPr>
            <w:tcW w:w="7761" w:type="dxa"/>
            <w:tcBorders>
              <w:left w:val="nil"/>
            </w:tcBorders>
          </w:tcPr>
          <w:p w:rsidR="00996CE0" w:rsidRDefault="00996CE0"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Pr="00996CE0" w:rsidRDefault="00787EBA" w:rsidP="00996CE0">
            <w:pPr>
              <w:jc w:val="both"/>
              <w:rPr>
                <w:b/>
                <w:sz w:val="20"/>
                <w:szCs w:val="20"/>
              </w:rPr>
            </w:pPr>
          </w:p>
        </w:tc>
      </w:tr>
      <w:tr w:rsidR="00996CE0" w:rsidRPr="00996CE0" w:rsidTr="007E715A">
        <w:tc>
          <w:tcPr>
            <w:tcW w:w="3227" w:type="dxa"/>
          </w:tcPr>
          <w:p w:rsidR="00996CE0" w:rsidRPr="00996CE0" w:rsidRDefault="00996CE0" w:rsidP="00996CE0">
            <w:pPr>
              <w:pStyle w:val="a3"/>
              <w:numPr>
                <w:ilvl w:val="0"/>
                <w:numId w:val="6"/>
              </w:numPr>
              <w:ind w:left="284" w:hanging="284"/>
              <w:jc w:val="both"/>
              <w:rPr>
                <w:i/>
                <w:sz w:val="16"/>
                <w:szCs w:val="16"/>
              </w:rPr>
            </w:pPr>
            <w:r w:rsidRPr="00996CE0">
              <w:rPr>
                <w:i/>
                <w:sz w:val="16"/>
                <w:szCs w:val="16"/>
              </w:rPr>
              <w:t>Требуемый тип подвижного состава и количество транспортных средств.</w:t>
            </w:r>
          </w:p>
          <w:p w:rsidR="00996CE0" w:rsidRPr="00996CE0" w:rsidRDefault="00996CE0" w:rsidP="00996CE0">
            <w:pPr>
              <w:pStyle w:val="a3"/>
              <w:numPr>
                <w:ilvl w:val="0"/>
                <w:numId w:val="6"/>
              </w:numPr>
              <w:ind w:left="284" w:hanging="284"/>
              <w:jc w:val="both"/>
              <w:rPr>
                <w:i/>
                <w:sz w:val="16"/>
                <w:szCs w:val="16"/>
              </w:rPr>
            </w:pPr>
            <w:r w:rsidRPr="00996CE0">
              <w:rPr>
                <w:i/>
                <w:sz w:val="16"/>
                <w:szCs w:val="16"/>
              </w:rPr>
              <w:t>Свободное Время на погрузку/разгрузку</w:t>
            </w:r>
          </w:p>
        </w:tc>
        <w:tc>
          <w:tcPr>
            <w:tcW w:w="7761" w:type="dxa"/>
          </w:tcPr>
          <w:p w:rsidR="00996CE0" w:rsidRDefault="00996CE0" w:rsidP="00996CE0">
            <w:pPr>
              <w:jc w:val="both"/>
              <w:rPr>
                <w:b/>
                <w:sz w:val="20"/>
                <w:szCs w:val="20"/>
              </w:rPr>
            </w:pPr>
          </w:p>
          <w:p w:rsidR="00787EBA" w:rsidRDefault="00787EBA" w:rsidP="00996CE0">
            <w:pPr>
              <w:jc w:val="both"/>
              <w:rPr>
                <w:b/>
                <w:sz w:val="20"/>
                <w:szCs w:val="20"/>
              </w:rPr>
            </w:pPr>
          </w:p>
          <w:p w:rsidR="00787EBA" w:rsidRPr="00996CE0" w:rsidRDefault="00787EBA" w:rsidP="00996CE0">
            <w:pPr>
              <w:jc w:val="both"/>
              <w:rPr>
                <w:b/>
                <w:sz w:val="20"/>
                <w:szCs w:val="20"/>
              </w:rPr>
            </w:pPr>
          </w:p>
        </w:tc>
      </w:tr>
    </w:tbl>
    <w:p w:rsidR="00996CE0" w:rsidRPr="00996CE0" w:rsidRDefault="00996CE0" w:rsidP="00996CE0">
      <w:pPr>
        <w:jc w:val="both"/>
        <w:rPr>
          <w:b/>
          <w:sz w:val="20"/>
          <w:szCs w:val="20"/>
        </w:rPr>
      </w:pPr>
      <w:r w:rsidRPr="00996CE0">
        <w:rPr>
          <w:b/>
          <w:sz w:val="20"/>
          <w:szCs w:val="20"/>
        </w:rPr>
        <w:t>ВОДИТЕЛЬ И ТРАНСПОРТНОЕ СРЕДСТВО</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7"/>
        <w:gridCol w:w="7284"/>
      </w:tblGrid>
      <w:tr w:rsidR="00996CE0" w:rsidRPr="00996CE0" w:rsidTr="007E715A">
        <w:tc>
          <w:tcPr>
            <w:tcW w:w="3227" w:type="dxa"/>
          </w:tcPr>
          <w:p w:rsidR="00996CE0" w:rsidRPr="00996CE0" w:rsidRDefault="00996CE0" w:rsidP="00996CE0">
            <w:pPr>
              <w:pStyle w:val="a3"/>
              <w:numPr>
                <w:ilvl w:val="0"/>
                <w:numId w:val="5"/>
              </w:numPr>
              <w:ind w:left="426"/>
              <w:jc w:val="both"/>
              <w:rPr>
                <w:i/>
                <w:sz w:val="20"/>
                <w:szCs w:val="20"/>
              </w:rPr>
            </w:pPr>
            <w:r w:rsidRPr="00996CE0">
              <w:rPr>
                <w:i/>
                <w:sz w:val="20"/>
                <w:szCs w:val="20"/>
              </w:rPr>
              <w:t>ФИО</w:t>
            </w:r>
          </w:p>
          <w:p w:rsidR="00996CE0" w:rsidRPr="00996CE0" w:rsidRDefault="00996CE0" w:rsidP="00996CE0">
            <w:pPr>
              <w:pStyle w:val="a3"/>
              <w:numPr>
                <w:ilvl w:val="0"/>
                <w:numId w:val="5"/>
              </w:numPr>
              <w:ind w:left="426"/>
              <w:jc w:val="both"/>
              <w:rPr>
                <w:i/>
                <w:sz w:val="20"/>
                <w:szCs w:val="20"/>
              </w:rPr>
            </w:pPr>
            <w:r w:rsidRPr="00996CE0">
              <w:rPr>
                <w:i/>
                <w:sz w:val="20"/>
                <w:szCs w:val="20"/>
              </w:rPr>
              <w:t>Паспортные данные</w:t>
            </w:r>
          </w:p>
          <w:p w:rsidR="00996CE0" w:rsidRPr="00996CE0" w:rsidRDefault="00996CE0" w:rsidP="00996CE0">
            <w:pPr>
              <w:pStyle w:val="a3"/>
              <w:numPr>
                <w:ilvl w:val="0"/>
                <w:numId w:val="5"/>
              </w:numPr>
              <w:ind w:left="426"/>
              <w:jc w:val="both"/>
              <w:rPr>
                <w:i/>
                <w:sz w:val="20"/>
                <w:szCs w:val="20"/>
              </w:rPr>
            </w:pPr>
            <w:r w:rsidRPr="00996CE0">
              <w:rPr>
                <w:i/>
                <w:sz w:val="20"/>
                <w:szCs w:val="20"/>
              </w:rPr>
              <w:t xml:space="preserve">Марка и </w:t>
            </w:r>
            <w:proofErr w:type="spellStart"/>
            <w:r w:rsidRPr="00996CE0">
              <w:rPr>
                <w:i/>
                <w:sz w:val="20"/>
                <w:szCs w:val="20"/>
              </w:rPr>
              <w:t>госномер</w:t>
            </w:r>
            <w:proofErr w:type="spellEnd"/>
            <w:r w:rsidRPr="00996CE0">
              <w:rPr>
                <w:i/>
                <w:sz w:val="20"/>
                <w:szCs w:val="20"/>
              </w:rPr>
              <w:t xml:space="preserve"> ТС</w:t>
            </w:r>
          </w:p>
          <w:p w:rsidR="00996CE0" w:rsidRPr="00996CE0" w:rsidRDefault="00996CE0" w:rsidP="00996CE0">
            <w:pPr>
              <w:pStyle w:val="a3"/>
              <w:numPr>
                <w:ilvl w:val="0"/>
                <w:numId w:val="5"/>
              </w:numPr>
              <w:ind w:left="426"/>
              <w:jc w:val="both"/>
              <w:rPr>
                <w:i/>
                <w:sz w:val="20"/>
                <w:szCs w:val="20"/>
              </w:rPr>
            </w:pPr>
            <w:r w:rsidRPr="00996CE0">
              <w:rPr>
                <w:i/>
                <w:sz w:val="20"/>
                <w:szCs w:val="20"/>
              </w:rPr>
              <w:t>Водит</w:t>
            </w:r>
            <w:proofErr w:type="gramStart"/>
            <w:r w:rsidRPr="00996CE0">
              <w:rPr>
                <w:i/>
                <w:sz w:val="20"/>
                <w:szCs w:val="20"/>
              </w:rPr>
              <w:t>.</w:t>
            </w:r>
            <w:proofErr w:type="gramEnd"/>
            <w:r w:rsidRPr="00996CE0">
              <w:rPr>
                <w:i/>
                <w:sz w:val="20"/>
                <w:szCs w:val="20"/>
              </w:rPr>
              <w:t xml:space="preserve"> </w:t>
            </w:r>
            <w:proofErr w:type="gramStart"/>
            <w:r w:rsidRPr="00996CE0">
              <w:rPr>
                <w:i/>
                <w:sz w:val="20"/>
                <w:szCs w:val="20"/>
              </w:rPr>
              <w:t>у</w:t>
            </w:r>
            <w:proofErr w:type="gramEnd"/>
            <w:r w:rsidRPr="00996CE0">
              <w:rPr>
                <w:i/>
                <w:sz w:val="20"/>
                <w:szCs w:val="20"/>
              </w:rPr>
              <w:t>достоверение</w:t>
            </w:r>
          </w:p>
          <w:p w:rsidR="00996CE0" w:rsidRPr="00996CE0" w:rsidRDefault="00996CE0" w:rsidP="00996CE0">
            <w:pPr>
              <w:pStyle w:val="a3"/>
              <w:numPr>
                <w:ilvl w:val="0"/>
                <w:numId w:val="5"/>
              </w:numPr>
              <w:ind w:left="426"/>
              <w:jc w:val="both"/>
              <w:rPr>
                <w:b/>
                <w:sz w:val="20"/>
                <w:szCs w:val="20"/>
              </w:rPr>
            </w:pPr>
            <w:r w:rsidRPr="00996CE0">
              <w:rPr>
                <w:i/>
                <w:sz w:val="20"/>
                <w:szCs w:val="20"/>
              </w:rPr>
              <w:t xml:space="preserve">Телефон </w:t>
            </w:r>
          </w:p>
        </w:tc>
        <w:tc>
          <w:tcPr>
            <w:tcW w:w="7761" w:type="dxa"/>
          </w:tcPr>
          <w:p w:rsidR="00996CE0" w:rsidRDefault="00996CE0"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Default="00787EBA" w:rsidP="00996CE0">
            <w:pPr>
              <w:jc w:val="both"/>
              <w:rPr>
                <w:b/>
                <w:sz w:val="20"/>
                <w:szCs w:val="20"/>
              </w:rPr>
            </w:pPr>
          </w:p>
          <w:p w:rsidR="00787EBA" w:rsidRPr="00996CE0" w:rsidRDefault="00787EBA" w:rsidP="00996CE0">
            <w:pPr>
              <w:jc w:val="both"/>
              <w:rPr>
                <w:b/>
                <w:sz w:val="20"/>
                <w:szCs w:val="20"/>
              </w:rPr>
            </w:pPr>
          </w:p>
        </w:tc>
      </w:tr>
    </w:tbl>
    <w:p w:rsidR="00996CE0" w:rsidRPr="00996CE0" w:rsidRDefault="00996CE0" w:rsidP="00996CE0">
      <w:pPr>
        <w:jc w:val="both"/>
        <w:rPr>
          <w:b/>
          <w:sz w:val="20"/>
          <w:szCs w:val="20"/>
        </w:rPr>
      </w:pPr>
      <w:r w:rsidRPr="00996CE0">
        <w:rPr>
          <w:b/>
          <w:sz w:val="20"/>
          <w:szCs w:val="20"/>
        </w:rPr>
        <w:t>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996CE0" w:rsidRPr="00996CE0" w:rsidTr="007E715A">
        <w:tc>
          <w:tcPr>
            <w:tcW w:w="10988" w:type="dxa"/>
          </w:tcPr>
          <w:p w:rsidR="00996CE0" w:rsidRPr="00996CE0" w:rsidRDefault="00996CE0" w:rsidP="00996CE0">
            <w:pPr>
              <w:jc w:val="both"/>
              <w:rPr>
                <w:b/>
                <w:sz w:val="20"/>
                <w:szCs w:val="20"/>
              </w:rPr>
            </w:pPr>
            <w:r w:rsidRPr="00996CE0">
              <w:rPr>
                <w:b/>
                <w:sz w:val="20"/>
                <w:szCs w:val="20"/>
              </w:rPr>
              <w:t>Ставка за перевозку: 00 000 руб. Форма оплаты: с НДС</w:t>
            </w:r>
          </w:p>
          <w:p w:rsidR="00996CE0" w:rsidRPr="00996CE0" w:rsidRDefault="00996CE0" w:rsidP="00996CE0">
            <w:pPr>
              <w:pStyle w:val="a3"/>
              <w:numPr>
                <w:ilvl w:val="0"/>
                <w:numId w:val="8"/>
              </w:numPr>
              <w:ind w:left="284" w:hanging="284"/>
              <w:jc w:val="both"/>
              <w:rPr>
                <w:sz w:val="16"/>
                <w:szCs w:val="16"/>
              </w:rPr>
            </w:pPr>
            <w:r w:rsidRPr="00996CE0">
              <w:rPr>
                <w:sz w:val="16"/>
                <w:szCs w:val="16"/>
              </w:rPr>
              <w:t xml:space="preserve">КЛИЕНТ оплачивает услуги ИСПОЛНИТЕЛЮ не позднее </w:t>
            </w:r>
            <w:r w:rsidR="00A15E5B">
              <w:rPr>
                <w:sz w:val="16"/>
                <w:szCs w:val="16"/>
              </w:rPr>
              <w:t>5</w:t>
            </w:r>
            <w:r w:rsidRPr="00996CE0">
              <w:rPr>
                <w:sz w:val="16"/>
                <w:szCs w:val="16"/>
              </w:rPr>
              <w:t xml:space="preserve"> б/д с момента предоставления ИСПОЛНИТЕЛЕМ факсимильных следующих документов: </w:t>
            </w:r>
            <w:r w:rsidRPr="00996CE0">
              <w:rPr>
                <w:b/>
                <w:sz w:val="16"/>
                <w:szCs w:val="16"/>
                <w:u w:val="single"/>
              </w:rPr>
              <w:t>Заявка оригинал с синей печатью, Договор</w:t>
            </w:r>
            <w:r w:rsidRPr="00996CE0">
              <w:rPr>
                <w:sz w:val="16"/>
                <w:szCs w:val="16"/>
              </w:rPr>
              <w:t>, Счет, акт, счет-фактура, Транспортная накладная, в количестве 2-х экземпляров;</w:t>
            </w:r>
          </w:p>
          <w:p w:rsidR="00996CE0" w:rsidRPr="00996CE0" w:rsidRDefault="00996CE0" w:rsidP="00996CE0">
            <w:pPr>
              <w:jc w:val="both"/>
              <w:rPr>
                <w:sz w:val="16"/>
                <w:szCs w:val="16"/>
              </w:rPr>
            </w:pPr>
            <w:r w:rsidRPr="00996CE0">
              <w:rPr>
                <w:sz w:val="16"/>
                <w:szCs w:val="16"/>
              </w:rPr>
              <w:t>В случае нескольких мест погрузки/выгрузки, а так же нескольких наименований товара, указанное количество документов предоставляется отдельно по каждому месту погрузки/выгрузки и/или наименованию товара.</w:t>
            </w:r>
          </w:p>
          <w:p w:rsidR="00996CE0" w:rsidRPr="00996CE0" w:rsidRDefault="00996CE0" w:rsidP="00996CE0">
            <w:pPr>
              <w:pStyle w:val="a3"/>
              <w:numPr>
                <w:ilvl w:val="0"/>
                <w:numId w:val="8"/>
              </w:numPr>
              <w:ind w:left="284" w:hanging="284"/>
              <w:jc w:val="both"/>
              <w:rPr>
                <w:sz w:val="16"/>
                <w:szCs w:val="16"/>
              </w:rPr>
            </w:pPr>
            <w:r w:rsidRPr="00996CE0">
              <w:rPr>
                <w:sz w:val="16"/>
                <w:szCs w:val="16"/>
              </w:rPr>
              <w:t>Оригиналы ТТН и ТН должны быть подписаны должностными лицами, с указанием должности и расшифровки подписи (ФИО), и скреплены печатями Грузоотправителя и Грузополучателю при этом оттиск печати должен быть четким. В случае отсутствия печати ИСПОЛНИТЕЛЬ обязан предоставить оригинал доверенности Грузоотправителя и/или Грузополучателя на лицо подписавшее ТТН и ТН.</w:t>
            </w:r>
          </w:p>
        </w:tc>
      </w:tr>
    </w:tbl>
    <w:p w:rsidR="00996CE0" w:rsidRPr="00996CE0" w:rsidRDefault="00996CE0" w:rsidP="00996CE0">
      <w:pPr>
        <w:jc w:val="both"/>
        <w:rPr>
          <w:b/>
          <w:sz w:val="20"/>
          <w:szCs w:val="20"/>
        </w:rPr>
      </w:pPr>
      <w:r w:rsidRPr="00996CE0">
        <w:rPr>
          <w:b/>
          <w:sz w:val="20"/>
          <w:szCs w:val="20"/>
        </w:rPr>
        <w:t>ОСОБЫЕ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996CE0" w:rsidRPr="00996CE0" w:rsidTr="007E715A">
        <w:tc>
          <w:tcPr>
            <w:tcW w:w="10988" w:type="dxa"/>
          </w:tcPr>
          <w:p w:rsidR="00996CE0" w:rsidRPr="00996CE0" w:rsidRDefault="00996CE0" w:rsidP="00996CE0">
            <w:pPr>
              <w:pStyle w:val="a3"/>
              <w:numPr>
                <w:ilvl w:val="0"/>
                <w:numId w:val="7"/>
              </w:numPr>
              <w:ind w:left="284" w:hanging="284"/>
              <w:jc w:val="both"/>
              <w:rPr>
                <w:sz w:val="16"/>
                <w:szCs w:val="16"/>
              </w:rPr>
            </w:pPr>
            <w:r w:rsidRPr="00996CE0">
              <w:rPr>
                <w:sz w:val="16"/>
                <w:szCs w:val="16"/>
              </w:rPr>
              <w:t xml:space="preserve">ИСПОЛНИТЕЛЬ подтверждает, что ознакомлен и согласен с условиями договора на оказание транспортно-экспедиционных услуг по перевозке грузов автомобильным транспортом </w:t>
            </w:r>
          </w:p>
          <w:p w:rsidR="00996CE0" w:rsidRPr="00996CE0" w:rsidRDefault="00996CE0" w:rsidP="00996CE0">
            <w:pPr>
              <w:pStyle w:val="a3"/>
              <w:numPr>
                <w:ilvl w:val="0"/>
                <w:numId w:val="7"/>
              </w:numPr>
              <w:ind w:left="284" w:hanging="284"/>
              <w:jc w:val="both"/>
              <w:rPr>
                <w:sz w:val="16"/>
                <w:szCs w:val="16"/>
              </w:rPr>
            </w:pPr>
            <w:r w:rsidRPr="00996CE0">
              <w:rPr>
                <w:sz w:val="16"/>
                <w:szCs w:val="16"/>
              </w:rPr>
              <w:t>Не производите переадресацию, перегруз и иные дейс</w:t>
            </w:r>
            <w:r w:rsidR="008528D1">
              <w:rPr>
                <w:sz w:val="16"/>
                <w:szCs w:val="16"/>
              </w:rPr>
              <w:t>твия с грузом в пути</w:t>
            </w:r>
            <w:r w:rsidRPr="00996CE0">
              <w:rPr>
                <w:sz w:val="16"/>
                <w:szCs w:val="16"/>
              </w:rPr>
              <w:t xml:space="preserve">. </w:t>
            </w:r>
            <w:proofErr w:type="gramStart"/>
            <w:r w:rsidRPr="00996CE0">
              <w:rPr>
                <w:sz w:val="16"/>
                <w:szCs w:val="16"/>
              </w:rPr>
              <w:t>Ни при каких обстоятельствах не менять пункт разгрузки, указный в настоящей заявки.</w:t>
            </w:r>
            <w:proofErr w:type="gramEnd"/>
            <w:r w:rsidRPr="00996CE0">
              <w:rPr>
                <w:sz w:val="16"/>
                <w:szCs w:val="16"/>
              </w:rPr>
              <w:t xml:space="preserve"> По всем вопросам и обязательном </w:t>
            </w:r>
            <w:proofErr w:type="gramStart"/>
            <w:r w:rsidRPr="00996CE0">
              <w:rPr>
                <w:sz w:val="16"/>
                <w:szCs w:val="16"/>
              </w:rPr>
              <w:t>порядке</w:t>
            </w:r>
            <w:proofErr w:type="gramEnd"/>
            <w:r w:rsidRPr="00996CE0">
              <w:rPr>
                <w:sz w:val="16"/>
                <w:szCs w:val="16"/>
              </w:rPr>
              <w:t xml:space="preserve"> связаться с представителями ООО «</w:t>
            </w:r>
            <w:r w:rsidRPr="00996CE0">
              <w:rPr>
                <w:sz w:val="16"/>
                <w:szCs w:val="16"/>
                <w:lang w:val="en-US"/>
              </w:rPr>
              <w:t>VTS</w:t>
            </w:r>
            <w:r w:rsidRPr="00996CE0">
              <w:rPr>
                <w:sz w:val="16"/>
                <w:szCs w:val="16"/>
              </w:rPr>
              <w:t>»</w:t>
            </w:r>
          </w:p>
        </w:tc>
      </w:tr>
    </w:tbl>
    <w:p w:rsidR="00996CE0" w:rsidRPr="00996CE0" w:rsidRDefault="00996CE0" w:rsidP="00996CE0">
      <w:pPr>
        <w:jc w:val="both"/>
        <w:rPr>
          <w:b/>
          <w:sz w:val="20"/>
          <w:szCs w:val="20"/>
        </w:rPr>
      </w:pPr>
      <w:r w:rsidRPr="00996CE0">
        <w:rPr>
          <w:b/>
          <w:sz w:val="20"/>
          <w:szCs w:val="20"/>
        </w:rPr>
        <w:t>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gridCol w:w="5234"/>
      </w:tblGrid>
      <w:tr w:rsidR="00996CE0" w:rsidRPr="00996CE0" w:rsidTr="007E715A">
        <w:tc>
          <w:tcPr>
            <w:tcW w:w="5494" w:type="dxa"/>
          </w:tcPr>
          <w:p w:rsidR="00996CE0" w:rsidRPr="00996CE0" w:rsidRDefault="00996CE0" w:rsidP="00996CE0">
            <w:pPr>
              <w:widowControl w:val="0"/>
              <w:autoSpaceDE w:val="0"/>
              <w:autoSpaceDN w:val="0"/>
              <w:adjustRightInd w:val="0"/>
              <w:jc w:val="both"/>
              <w:rPr>
                <w:color w:val="000000"/>
                <w:sz w:val="16"/>
                <w:szCs w:val="16"/>
                <w:lang w:val="en-US"/>
              </w:rPr>
            </w:pPr>
            <w:r w:rsidRPr="00996CE0">
              <w:rPr>
                <w:b/>
                <w:sz w:val="20"/>
                <w:szCs w:val="20"/>
              </w:rPr>
              <w:t xml:space="preserve">КЛИЕНТ: </w:t>
            </w:r>
          </w:p>
          <w:p w:rsidR="00996CE0" w:rsidRPr="00996CE0" w:rsidRDefault="00996CE0" w:rsidP="00996CE0">
            <w:pPr>
              <w:widowControl w:val="0"/>
              <w:autoSpaceDE w:val="0"/>
              <w:autoSpaceDN w:val="0"/>
              <w:adjustRightInd w:val="0"/>
              <w:jc w:val="both"/>
              <w:rPr>
                <w:color w:val="000000"/>
                <w:sz w:val="16"/>
                <w:szCs w:val="16"/>
                <w:lang w:val="en-US"/>
              </w:rPr>
            </w:pPr>
          </w:p>
        </w:tc>
        <w:tc>
          <w:tcPr>
            <w:tcW w:w="5494" w:type="dxa"/>
          </w:tcPr>
          <w:p w:rsidR="00996CE0" w:rsidRPr="00996CE0" w:rsidRDefault="00996CE0" w:rsidP="00996CE0">
            <w:pPr>
              <w:jc w:val="both"/>
              <w:rPr>
                <w:sz w:val="16"/>
                <w:szCs w:val="16"/>
              </w:rPr>
            </w:pPr>
            <w:r w:rsidRPr="00996CE0">
              <w:rPr>
                <w:b/>
                <w:i/>
                <w:sz w:val="20"/>
                <w:szCs w:val="20"/>
              </w:rPr>
              <w:t>«</w:t>
            </w:r>
            <w:r w:rsidR="008528D1">
              <w:rPr>
                <w:b/>
                <w:i/>
                <w:sz w:val="20"/>
                <w:szCs w:val="20"/>
              </w:rPr>
              <w:t>Исполнитель</w:t>
            </w:r>
            <w:bookmarkStart w:id="0" w:name="_GoBack"/>
            <w:bookmarkEnd w:id="0"/>
            <w:r w:rsidRPr="00996CE0">
              <w:rPr>
                <w:b/>
                <w:i/>
                <w:sz w:val="20"/>
                <w:szCs w:val="20"/>
              </w:rPr>
              <w:t xml:space="preserve">»: </w:t>
            </w:r>
            <w:r w:rsidRPr="00996CE0">
              <w:rPr>
                <w:b/>
                <w:sz w:val="22"/>
                <w:szCs w:val="22"/>
              </w:rPr>
              <w:t>ООО «</w:t>
            </w:r>
            <w:proofErr w:type="spellStart"/>
            <w:r w:rsidR="00A15E5B">
              <w:rPr>
                <w:b/>
                <w:sz w:val="20"/>
                <w:szCs w:val="20"/>
              </w:rPr>
              <w:t>ВладТранс</w:t>
            </w:r>
            <w:proofErr w:type="spellEnd"/>
            <w:r w:rsidR="00A15E5B">
              <w:rPr>
                <w:b/>
                <w:sz w:val="20"/>
                <w:szCs w:val="20"/>
              </w:rPr>
              <w:t xml:space="preserve"> СПБ</w:t>
            </w:r>
            <w:r w:rsidRPr="00996CE0">
              <w:rPr>
                <w:b/>
                <w:sz w:val="22"/>
                <w:szCs w:val="22"/>
              </w:rPr>
              <w:t>»</w:t>
            </w:r>
            <w:r w:rsidRPr="00996CE0">
              <w:rPr>
                <w:sz w:val="16"/>
                <w:szCs w:val="16"/>
              </w:rPr>
              <w:t xml:space="preserve"> </w:t>
            </w:r>
          </w:p>
          <w:p w:rsidR="00996CE0" w:rsidRPr="00996CE0" w:rsidRDefault="00996CE0" w:rsidP="00996CE0">
            <w:pPr>
              <w:jc w:val="both"/>
              <w:rPr>
                <w:sz w:val="16"/>
                <w:szCs w:val="16"/>
              </w:rPr>
            </w:pPr>
            <w:r w:rsidRPr="00996CE0">
              <w:rPr>
                <w:sz w:val="16"/>
                <w:szCs w:val="16"/>
              </w:rPr>
              <w:t>Юр. Адрес: 193313, С-Петербург, ул. Коллонтай, д. 5/1, оф 344</w:t>
            </w:r>
          </w:p>
          <w:p w:rsidR="00996CE0" w:rsidRPr="00996CE0" w:rsidRDefault="00996CE0" w:rsidP="00996CE0">
            <w:pPr>
              <w:jc w:val="both"/>
              <w:rPr>
                <w:sz w:val="16"/>
                <w:szCs w:val="16"/>
              </w:rPr>
            </w:pPr>
            <w:r w:rsidRPr="00996CE0">
              <w:rPr>
                <w:sz w:val="16"/>
                <w:szCs w:val="16"/>
              </w:rPr>
              <w:t>ИНН7811162492, КПП 781101001</w:t>
            </w:r>
          </w:p>
          <w:p w:rsidR="00996CE0" w:rsidRPr="00996CE0" w:rsidRDefault="00996CE0" w:rsidP="00996CE0">
            <w:pPr>
              <w:jc w:val="both"/>
              <w:rPr>
                <w:sz w:val="16"/>
                <w:szCs w:val="16"/>
              </w:rPr>
            </w:pPr>
            <w:r w:rsidRPr="00996CE0">
              <w:rPr>
                <w:sz w:val="16"/>
                <w:szCs w:val="16"/>
              </w:rPr>
              <w:t>ОГРН 1157847028503</w:t>
            </w:r>
          </w:p>
          <w:p w:rsidR="00996CE0" w:rsidRPr="00996CE0" w:rsidRDefault="00996CE0" w:rsidP="00996CE0">
            <w:pPr>
              <w:jc w:val="both"/>
              <w:rPr>
                <w:sz w:val="16"/>
                <w:szCs w:val="16"/>
              </w:rPr>
            </w:pPr>
            <w:proofErr w:type="gramStart"/>
            <w:r w:rsidRPr="00996CE0">
              <w:rPr>
                <w:sz w:val="16"/>
                <w:szCs w:val="16"/>
              </w:rPr>
              <w:t>р</w:t>
            </w:r>
            <w:proofErr w:type="gramEnd"/>
            <w:r w:rsidRPr="00996CE0">
              <w:rPr>
                <w:sz w:val="16"/>
                <w:szCs w:val="16"/>
              </w:rPr>
              <w:t>/с 40702810861160000279</w:t>
            </w:r>
          </w:p>
          <w:p w:rsidR="00996CE0" w:rsidRPr="00996CE0" w:rsidRDefault="00996CE0" w:rsidP="00996CE0">
            <w:pPr>
              <w:jc w:val="both"/>
              <w:rPr>
                <w:sz w:val="16"/>
                <w:szCs w:val="16"/>
              </w:rPr>
            </w:pPr>
            <w:r w:rsidRPr="00996CE0">
              <w:rPr>
                <w:sz w:val="16"/>
                <w:szCs w:val="16"/>
              </w:rPr>
              <w:t>Филиал «Санкт-Петербургской» ОАО «</w:t>
            </w:r>
            <w:proofErr w:type="spellStart"/>
            <w:r w:rsidRPr="00996CE0">
              <w:rPr>
                <w:sz w:val="16"/>
                <w:szCs w:val="16"/>
              </w:rPr>
              <w:t>УБРиР</w:t>
            </w:r>
            <w:proofErr w:type="spellEnd"/>
            <w:r w:rsidRPr="00996CE0">
              <w:rPr>
                <w:sz w:val="16"/>
                <w:szCs w:val="16"/>
              </w:rPr>
              <w:t>»</w:t>
            </w:r>
          </w:p>
          <w:p w:rsidR="00996CE0" w:rsidRPr="00996CE0" w:rsidRDefault="00996CE0" w:rsidP="00996CE0">
            <w:pPr>
              <w:jc w:val="both"/>
              <w:rPr>
                <w:sz w:val="16"/>
                <w:szCs w:val="16"/>
              </w:rPr>
            </w:pPr>
            <w:proofErr w:type="gramStart"/>
            <w:r w:rsidRPr="00996CE0">
              <w:rPr>
                <w:sz w:val="16"/>
                <w:szCs w:val="16"/>
              </w:rPr>
              <w:t>к</w:t>
            </w:r>
            <w:proofErr w:type="gramEnd"/>
            <w:r w:rsidRPr="00996CE0">
              <w:rPr>
                <w:sz w:val="16"/>
                <w:szCs w:val="16"/>
              </w:rPr>
              <w:t xml:space="preserve">/с 30101810840300000916 в ГРКЦ ГУ </w:t>
            </w:r>
            <w:proofErr w:type="gramStart"/>
            <w:r w:rsidRPr="00996CE0">
              <w:rPr>
                <w:sz w:val="16"/>
                <w:szCs w:val="16"/>
              </w:rPr>
              <w:t>Банк</w:t>
            </w:r>
            <w:proofErr w:type="gramEnd"/>
            <w:r w:rsidRPr="00996CE0">
              <w:rPr>
                <w:sz w:val="16"/>
                <w:szCs w:val="16"/>
              </w:rPr>
              <w:t xml:space="preserve"> России по г. Санкт-Петербургу</w:t>
            </w:r>
          </w:p>
          <w:p w:rsidR="00996CE0" w:rsidRPr="00996CE0" w:rsidRDefault="00996CE0" w:rsidP="00996CE0">
            <w:pPr>
              <w:jc w:val="both"/>
              <w:rPr>
                <w:sz w:val="16"/>
                <w:szCs w:val="16"/>
              </w:rPr>
            </w:pPr>
            <w:r w:rsidRPr="00996CE0">
              <w:rPr>
                <w:sz w:val="16"/>
                <w:szCs w:val="16"/>
              </w:rPr>
              <w:t>БИК 044030916</w:t>
            </w:r>
          </w:p>
          <w:p w:rsidR="00996CE0" w:rsidRPr="00996CE0" w:rsidRDefault="00996CE0" w:rsidP="00996CE0">
            <w:pPr>
              <w:jc w:val="both"/>
              <w:rPr>
                <w:sz w:val="16"/>
                <w:szCs w:val="16"/>
              </w:rPr>
            </w:pPr>
            <w:r w:rsidRPr="00996CE0">
              <w:rPr>
                <w:sz w:val="16"/>
                <w:szCs w:val="16"/>
                <w:lang w:val="en-US"/>
              </w:rPr>
              <w:t>Email</w:t>
            </w:r>
            <w:r w:rsidRPr="00996CE0">
              <w:rPr>
                <w:sz w:val="16"/>
                <w:szCs w:val="16"/>
              </w:rPr>
              <w:t xml:space="preserve">: </w:t>
            </w:r>
            <w:hyperlink r:id="rId8" w:history="1">
              <w:r w:rsidRPr="00996CE0">
                <w:rPr>
                  <w:rStyle w:val="a9"/>
                  <w:sz w:val="16"/>
                  <w:szCs w:val="16"/>
                  <w:lang w:val="en-US"/>
                </w:rPr>
                <w:t>VladTransSPB</w:t>
              </w:r>
              <w:r w:rsidRPr="00996CE0">
                <w:rPr>
                  <w:rStyle w:val="a9"/>
                  <w:sz w:val="16"/>
                  <w:szCs w:val="16"/>
                </w:rPr>
                <w:t>@</w:t>
              </w:r>
              <w:r w:rsidRPr="00996CE0">
                <w:rPr>
                  <w:rStyle w:val="a9"/>
                  <w:sz w:val="16"/>
                  <w:szCs w:val="16"/>
                  <w:lang w:val="en-US"/>
                </w:rPr>
                <w:t>mail</w:t>
              </w:r>
              <w:r w:rsidRPr="00996CE0">
                <w:rPr>
                  <w:rStyle w:val="a9"/>
                  <w:sz w:val="16"/>
                  <w:szCs w:val="16"/>
                </w:rPr>
                <w:t>.</w:t>
              </w:r>
              <w:r w:rsidRPr="00996CE0">
                <w:rPr>
                  <w:rStyle w:val="a9"/>
                  <w:sz w:val="16"/>
                  <w:szCs w:val="16"/>
                  <w:lang w:val="en-US"/>
                </w:rPr>
                <w:t>ru</w:t>
              </w:r>
            </w:hyperlink>
            <w:r w:rsidRPr="00996CE0">
              <w:rPr>
                <w:sz w:val="16"/>
                <w:szCs w:val="16"/>
              </w:rPr>
              <w:t xml:space="preserve"> </w:t>
            </w:r>
          </w:p>
          <w:p w:rsidR="00996CE0" w:rsidRPr="00996CE0" w:rsidRDefault="00996CE0" w:rsidP="00996CE0">
            <w:pPr>
              <w:jc w:val="both"/>
              <w:rPr>
                <w:sz w:val="16"/>
                <w:szCs w:val="16"/>
              </w:rPr>
            </w:pPr>
            <w:r w:rsidRPr="00996CE0">
              <w:rPr>
                <w:sz w:val="16"/>
                <w:szCs w:val="16"/>
              </w:rPr>
              <w:t>сот. Тел 8931244-95-28</w:t>
            </w:r>
          </w:p>
          <w:p w:rsidR="00996CE0" w:rsidRPr="00996CE0" w:rsidRDefault="00996CE0" w:rsidP="00996CE0">
            <w:pPr>
              <w:jc w:val="both"/>
              <w:rPr>
                <w:sz w:val="16"/>
                <w:szCs w:val="16"/>
              </w:rPr>
            </w:pPr>
            <w:r w:rsidRPr="00996CE0">
              <w:rPr>
                <w:sz w:val="16"/>
                <w:szCs w:val="16"/>
              </w:rPr>
              <w:t>раб. Тел. 8(812)616-13-44</w:t>
            </w:r>
          </w:p>
          <w:p w:rsidR="00996CE0" w:rsidRPr="00996CE0" w:rsidRDefault="00996CE0" w:rsidP="00996CE0">
            <w:pPr>
              <w:jc w:val="both"/>
              <w:rPr>
                <w:b/>
                <w:sz w:val="20"/>
                <w:szCs w:val="20"/>
              </w:rPr>
            </w:pPr>
            <w:r w:rsidRPr="00996CE0">
              <w:rPr>
                <w:sz w:val="16"/>
                <w:szCs w:val="16"/>
              </w:rPr>
              <w:t>факс 8(812)616-13-44</w:t>
            </w:r>
          </w:p>
        </w:tc>
      </w:tr>
    </w:tbl>
    <w:p w:rsidR="00996CE0" w:rsidRPr="00996CE0" w:rsidRDefault="00996CE0" w:rsidP="00996CE0">
      <w:pPr>
        <w:jc w:val="center"/>
        <w:rPr>
          <w:b/>
          <w:sz w:val="20"/>
          <w:szCs w:val="20"/>
        </w:rPr>
      </w:pPr>
      <w:r w:rsidRPr="00996CE0">
        <w:rPr>
          <w:b/>
          <w:sz w:val="20"/>
          <w:szCs w:val="20"/>
        </w:rPr>
        <w:t>УСЛОВИЯ ЗАЯВКИ ПРОЧИТАНЫ, ВОЗРАЖЕНИЙ И ЗАМЕЧАНИЙ НЕ ИМЕЮ</w:t>
      </w:r>
    </w:p>
    <w:p w:rsidR="00996CE0" w:rsidRPr="00996CE0" w:rsidRDefault="00996CE0" w:rsidP="00996CE0">
      <w:pPr>
        <w:jc w:val="center"/>
        <w:rPr>
          <w:b/>
          <w:sz w:val="20"/>
          <w:szCs w:val="20"/>
        </w:rPr>
      </w:pPr>
    </w:p>
    <w:p w:rsidR="00996CE0" w:rsidRPr="00996CE0" w:rsidRDefault="00996CE0" w:rsidP="00996CE0">
      <w:pPr>
        <w:jc w:val="both"/>
        <w:rPr>
          <w:b/>
          <w:sz w:val="20"/>
          <w:szCs w:val="20"/>
        </w:rPr>
      </w:pPr>
      <w:r w:rsidRPr="00996CE0">
        <w:rPr>
          <w:b/>
          <w:sz w:val="20"/>
          <w:szCs w:val="20"/>
        </w:rPr>
        <w:t>Дата __________</w:t>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proofErr w:type="spellStart"/>
      <w:proofErr w:type="gramStart"/>
      <w:r w:rsidRPr="00996CE0">
        <w:rPr>
          <w:b/>
          <w:sz w:val="20"/>
          <w:szCs w:val="20"/>
        </w:rPr>
        <w:t>Дата</w:t>
      </w:r>
      <w:proofErr w:type="spellEnd"/>
      <w:proofErr w:type="gramEnd"/>
      <w:r w:rsidRPr="00996CE0">
        <w:rPr>
          <w:b/>
          <w:sz w:val="20"/>
          <w:szCs w:val="20"/>
        </w:rPr>
        <w:t xml:space="preserve"> ________________</w:t>
      </w:r>
    </w:p>
    <w:p w:rsidR="00996CE0" w:rsidRPr="00996CE0" w:rsidRDefault="00996CE0" w:rsidP="00996CE0">
      <w:pPr>
        <w:jc w:val="both"/>
        <w:rPr>
          <w:b/>
          <w:sz w:val="20"/>
          <w:szCs w:val="20"/>
          <w:lang w:val="en-US"/>
        </w:rPr>
      </w:pPr>
    </w:p>
    <w:p w:rsidR="00996CE0" w:rsidRPr="00996CE0" w:rsidRDefault="00996CE0" w:rsidP="00996CE0">
      <w:pPr>
        <w:jc w:val="both"/>
        <w:rPr>
          <w:b/>
          <w:sz w:val="20"/>
          <w:szCs w:val="20"/>
        </w:rPr>
      </w:pPr>
      <w:r w:rsidRPr="00996CE0">
        <w:rPr>
          <w:b/>
          <w:sz w:val="20"/>
          <w:szCs w:val="20"/>
        </w:rPr>
        <w:t>Подпись ___________</w:t>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r w:rsidRPr="00996CE0">
        <w:rPr>
          <w:b/>
          <w:sz w:val="20"/>
          <w:szCs w:val="20"/>
        </w:rPr>
        <w:tab/>
      </w:r>
      <w:proofErr w:type="gramStart"/>
      <w:r w:rsidRPr="00996CE0">
        <w:rPr>
          <w:b/>
          <w:sz w:val="20"/>
          <w:szCs w:val="20"/>
        </w:rPr>
        <w:t>Подпись</w:t>
      </w:r>
      <w:proofErr w:type="gramEnd"/>
      <w:r w:rsidRPr="00996CE0">
        <w:rPr>
          <w:b/>
          <w:sz w:val="20"/>
          <w:szCs w:val="20"/>
        </w:rPr>
        <w:t xml:space="preserve"> _______________</w:t>
      </w:r>
    </w:p>
    <w:p w:rsidR="00996CE0" w:rsidRPr="00996CE0" w:rsidRDefault="00996CE0" w:rsidP="00996CE0">
      <w:pPr>
        <w:pStyle w:val="a7"/>
        <w:spacing w:after="0"/>
        <w:ind w:right="-125" w:firstLine="567"/>
        <w:jc w:val="both"/>
        <w:rPr>
          <w:sz w:val="20"/>
          <w:szCs w:val="20"/>
        </w:rPr>
      </w:pPr>
    </w:p>
    <w:p w:rsidR="00996CE0" w:rsidRPr="00996CE0" w:rsidRDefault="00996CE0" w:rsidP="00996CE0">
      <w:pPr>
        <w:pStyle w:val="a7"/>
        <w:spacing w:after="0"/>
        <w:ind w:right="-125" w:firstLine="567"/>
        <w:jc w:val="both"/>
        <w:rPr>
          <w:sz w:val="20"/>
          <w:szCs w:val="20"/>
        </w:rPr>
      </w:pPr>
    </w:p>
    <w:sectPr w:rsidR="00996CE0" w:rsidRPr="00996CE0" w:rsidSect="00E7284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1C7C5A"/>
    <w:multiLevelType w:val="hybridMultilevel"/>
    <w:tmpl w:val="DDB63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101333"/>
    <w:multiLevelType w:val="hybridMultilevel"/>
    <w:tmpl w:val="58D6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D00E8"/>
    <w:multiLevelType w:val="hybridMultilevel"/>
    <w:tmpl w:val="FD5A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204BB"/>
    <w:multiLevelType w:val="hybridMultilevel"/>
    <w:tmpl w:val="EE60A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E4B93"/>
    <w:multiLevelType w:val="multilevel"/>
    <w:tmpl w:val="1C02CC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1C752C"/>
    <w:multiLevelType w:val="hybridMultilevel"/>
    <w:tmpl w:val="385C7978"/>
    <w:lvl w:ilvl="0" w:tplc="4F609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905E9"/>
    <w:multiLevelType w:val="hybridMultilevel"/>
    <w:tmpl w:val="18C47BF0"/>
    <w:lvl w:ilvl="0" w:tplc="C34CF3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5"/>
        <w:numFmt w:val="bullet"/>
        <w:lvlText w:val="-"/>
        <w:legacy w:legacy="1" w:legacySpace="0" w:legacyIndent="360"/>
        <w:lvlJc w:val="left"/>
        <w:pPr>
          <w:ind w:left="360" w:hanging="360"/>
        </w:pPr>
      </w:lvl>
    </w:lvlOverride>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B4"/>
    <w:rsid w:val="003809B8"/>
    <w:rsid w:val="00432B42"/>
    <w:rsid w:val="005A725A"/>
    <w:rsid w:val="00787EBA"/>
    <w:rsid w:val="008528D1"/>
    <w:rsid w:val="008D254F"/>
    <w:rsid w:val="00916F58"/>
    <w:rsid w:val="00996CE0"/>
    <w:rsid w:val="00A15E5B"/>
    <w:rsid w:val="00E72840"/>
    <w:rsid w:val="00E7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6CE0"/>
    <w:pPr>
      <w:keepNext/>
      <w:jc w:val="both"/>
      <w:outlineLvl w:val="0"/>
    </w:pPr>
    <w:rPr>
      <w:rFonts w:ascii="Arial" w:hAnsi="Arial"/>
      <w:b/>
      <w:sz w:val="22"/>
      <w:szCs w:val="20"/>
    </w:rPr>
  </w:style>
  <w:style w:type="paragraph" w:styleId="7">
    <w:name w:val="heading 7"/>
    <w:basedOn w:val="a"/>
    <w:next w:val="a"/>
    <w:link w:val="70"/>
    <w:semiHidden/>
    <w:unhideWhenUsed/>
    <w:qFormat/>
    <w:rsid w:val="00996CE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B4"/>
    <w:pPr>
      <w:ind w:left="720"/>
      <w:contextualSpacing/>
    </w:pPr>
  </w:style>
  <w:style w:type="paragraph" w:styleId="a4">
    <w:name w:val="Body Text Indent"/>
    <w:basedOn w:val="a"/>
    <w:link w:val="a5"/>
    <w:rsid w:val="00E760B4"/>
    <w:pPr>
      <w:spacing w:line="480" w:lineRule="auto"/>
      <w:ind w:firstLine="900"/>
    </w:pPr>
    <w:rPr>
      <w:lang w:val="en-GB" w:eastAsia="en-US"/>
    </w:rPr>
  </w:style>
  <w:style w:type="character" w:customStyle="1" w:styleId="a5">
    <w:name w:val="Основной текст с отступом Знак"/>
    <w:basedOn w:val="a0"/>
    <w:link w:val="a4"/>
    <w:rsid w:val="00E760B4"/>
    <w:rPr>
      <w:rFonts w:ascii="Times New Roman" w:eastAsia="Times New Roman" w:hAnsi="Times New Roman" w:cs="Times New Roman"/>
      <w:sz w:val="24"/>
      <w:szCs w:val="24"/>
      <w:lang w:val="en-GB"/>
    </w:rPr>
  </w:style>
  <w:style w:type="paragraph" w:customStyle="1" w:styleId="11">
    <w:name w:val="çàãîëîâîê 1"/>
    <w:basedOn w:val="a"/>
    <w:rsid w:val="00E760B4"/>
    <w:pPr>
      <w:keepNext/>
      <w:overflowPunct w:val="0"/>
      <w:autoSpaceDE w:val="0"/>
      <w:autoSpaceDN w:val="0"/>
      <w:adjustRightInd w:val="0"/>
      <w:jc w:val="center"/>
      <w:textAlignment w:val="baseline"/>
    </w:pPr>
    <w:rPr>
      <w:b/>
      <w:bCs/>
      <w:kern w:val="28"/>
      <w:sz w:val="26"/>
      <w:szCs w:val="26"/>
    </w:rPr>
  </w:style>
  <w:style w:type="paragraph" w:customStyle="1" w:styleId="a6">
    <w:name w:val="Íîðìà"/>
    <w:basedOn w:val="a"/>
    <w:rsid w:val="00E760B4"/>
    <w:pPr>
      <w:overflowPunct w:val="0"/>
      <w:autoSpaceDE w:val="0"/>
      <w:autoSpaceDN w:val="0"/>
      <w:adjustRightInd w:val="0"/>
      <w:spacing w:line="360" w:lineRule="auto"/>
      <w:ind w:firstLine="709"/>
      <w:jc w:val="both"/>
      <w:textAlignment w:val="baseline"/>
    </w:pPr>
    <w:rPr>
      <w:sz w:val="26"/>
      <w:szCs w:val="26"/>
    </w:rPr>
  </w:style>
  <w:style w:type="paragraph" w:customStyle="1" w:styleId="ConsNormal">
    <w:name w:val="ConsNormal"/>
    <w:rsid w:val="00E760B4"/>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7">
    <w:name w:val="Body Text"/>
    <w:basedOn w:val="a"/>
    <w:link w:val="a8"/>
    <w:uiPriority w:val="99"/>
    <w:semiHidden/>
    <w:unhideWhenUsed/>
    <w:rsid w:val="008D254F"/>
    <w:pPr>
      <w:spacing w:after="120"/>
    </w:pPr>
  </w:style>
  <w:style w:type="character" w:customStyle="1" w:styleId="a8">
    <w:name w:val="Основной текст Знак"/>
    <w:basedOn w:val="a0"/>
    <w:link w:val="a7"/>
    <w:uiPriority w:val="99"/>
    <w:semiHidden/>
    <w:rsid w:val="008D254F"/>
    <w:rPr>
      <w:rFonts w:ascii="Times New Roman" w:eastAsia="Times New Roman" w:hAnsi="Times New Roman" w:cs="Times New Roman"/>
      <w:sz w:val="24"/>
      <w:szCs w:val="24"/>
      <w:lang w:eastAsia="ru-RU"/>
    </w:rPr>
  </w:style>
  <w:style w:type="character" w:styleId="a9">
    <w:name w:val="Hyperlink"/>
    <w:rsid w:val="00996CE0"/>
    <w:rPr>
      <w:color w:val="008000"/>
      <w:u w:val="single"/>
    </w:rPr>
  </w:style>
  <w:style w:type="character" w:customStyle="1" w:styleId="10">
    <w:name w:val="Заголовок 1 Знак"/>
    <w:basedOn w:val="a0"/>
    <w:link w:val="1"/>
    <w:rsid w:val="00996CE0"/>
    <w:rPr>
      <w:rFonts w:ascii="Arial" w:eastAsia="Times New Roman" w:hAnsi="Arial" w:cs="Times New Roman"/>
      <w:b/>
      <w:szCs w:val="20"/>
      <w:lang w:eastAsia="ru-RU"/>
    </w:rPr>
  </w:style>
  <w:style w:type="character" w:customStyle="1" w:styleId="70">
    <w:name w:val="Заголовок 7 Знак"/>
    <w:basedOn w:val="a0"/>
    <w:link w:val="7"/>
    <w:semiHidden/>
    <w:rsid w:val="00996CE0"/>
    <w:rPr>
      <w:rFonts w:ascii="Calibri" w:eastAsia="Times New Roman" w:hAnsi="Calibri" w:cs="Times New Roman"/>
      <w:sz w:val="24"/>
      <w:szCs w:val="24"/>
      <w:lang w:eastAsia="ru-RU"/>
    </w:rPr>
  </w:style>
  <w:style w:type="paragraph" w:styleId="2">
    <w:name w:val="Body Text 2"/>
    <w:basedOn w:val="a"/>
    <w:link w:val="20"/>
    <w:rsid w:val="00996CE0"/>
    <w:pPr>
      <w:spacing w:after="120" w:line="480" w:lineRule="auto"/>
    </w:pPr>
  </w:style>
  <w:style w:type="character" w:customStyle="1" w:styleId="20">
    <w:name w:val="Основной текст 2 Знак"/>
    <w:basedOn w:val="a0"/>
    <w:link w:val="2"/>
    <w:rsid w:val="00996CE0"/>
    <w:rPr>
      <w:rFonts w:ascii="Times New Roman" w:eastAsia="Times New Roman" w:hAnsi="Times New Roman" w:cs="Times New Roman"/>
      <w:sz w:val="24"/>
      <w:szCs w:val="24"/>
      <w:lang w:eastAsia="ru-RU"/>
    </w:rPr>
  </w:style>
  <w:style w:type="paragraph" w:styleId="aa">
    <w:name w:val="Title"/>
    <w:basedOn w:val="a"/>
    <w:link w:val="ab"/>
    <w:qFormat/>
    <w:rsid w:val="00996CE0"/>
    <w:pPr>
      <w:jc w:val="center"/>
    </w:pPr>
    <w:rPr>
      <w:rFonts w:ascii="Arial" w:hAnsi="Arial" w:cs="Arial"/>
      <w:b/>
      <w:bCs/>
    </w:rPr>
  </w:style>
  <w:style w:type="character" w:customStyle="1" w:styleId="ab">
    <w:name w:val="Название Знак"/>
    <w:basedOn w:val="a0"/>
    <w:link w:val="aa"/>
    <w:rsid w:val="00996CE0"/>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6CE0"/>
    <w:pPr>
      <w:keepNext/>
      <w:jc w:val="both"/>
      <w:outlineLvl w:val="0"/>
    </w:pPr>
    <w:rPr>
      <w:rFonts w:ascii="Arial" w:hAnsi="Arial"/>
      <w:b/>
      <w:sz w:val="22"/>
      <w:szCs w:val="20"/>
    </w:rPr>
  </w:style>
  <w:style w:type="paragraph" w:styleId="7">
    <w:name w:val="heading 7"/>
    <w:basedOn w:val="a"/>
    <w:next w:val="a"/>
    <w:link w:val="70"/>
    <w:semiHidden/>
    <w:unhideWhenUsed/>
    <w:qFormat/>
    <w:rsid w:val="00996CE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B4"/>
    <w:pPr>
      <w:ind w:left="720"/>
      <w:contextualSpacing/>
    </w:pPr>
  </w:style>
  <w:style w:type="paragraph" w:styleId="a4">
    <w:name w:val="Body Text Indent"/>
    <w:basedOn w:val="a"/>
    <w:link w:val="a5"/>
    <w:rsid w:val="00E760B4"/>
    <w:pPr>
      <w:spacing w:line="480" w:lineRule="auto"/>
      <w:ind w:firstLine="900"/>
    </w:pPr>
    <w:rPr>
      <w:lang w:val="en-GB" w:eastAsia="en-US"/>
    </w:rPr>
  </w:style>
  <w:style w:type="character" w:customStyle="1" w:styleId="a5">
    <w:name w:val="Основной текст с отступом Знак"/>
    <w:basedOn w:val="a0"/>
    <w:link w:val="a4"/>
    <w:rsid w:val="00E760B4"/>
    <w:rPr>
      <w:rFonts w:ascii="Times New Roman" w:eastAsia="Times New Roman" w:hAnsi="Times New Roman" w:cs="Times New Roman"/>
      <w:sz w:val="24"/>
      <w:szCs w:val="24"/>
      <w:lang w:val="en-GB"/>
    </w:rPr>
  </w:style>
  <w:style w:type="paragraph" w:customStyle="1" w:styleId="11">
    <w:name w:val="çàãîëîâîê 1"/>
    <w:basedOn w:val="a"/>
    <w:rsid w:val="00E760B4"/>
    <w:pPr>
      <w:keepNext/>
      <w:overflowPunct w:val="0"/>
      <w:autoSpaceDE w:val="0"/>
      <w:autoSpaceDN w:val="0"/>
      <w:adjustRightInd w:val="0"/>
      <w:jc w:val="center"/>
      <w:textAlignment w:val="baseline"/>
    </w:pPr>
    <w:rPr>
      <w:b/>
      <w:bCs/>
      <w:kern w:val="28"/>
      <w:sz w:val="26"/>
      <w:szCs w:val="26"/>
    </w:rPr>
  </w:style>
  <w:style w:type="paragraph" w:customStyle="1" w:styleId="a6">
    <w:name w:val="Íîðìà"/>
    <w:basedOn w:val="a"/>
    <w:rsid w:val="00E760B4"/>
    <w:pPr>
      <w:overflowPunct w:val="0"/>
      <w:autoSpaceDE w:val="0"/>
      <w:autoSpaceDN w:val="0"/>
      <w:adjustRightInd w:val="0"/>
      <w:spacing w:line="360" w:lineRule="auto"/>
      <w:ind w:firstLine="709"/>
      <w:jc w:val="both"/>
      <w:textAlignment w:val="baseline"/>
    </w:pPr>
    <w:rPr>
      <w:sz w:val="26"/>
      <w:szCs w:val="26"/>
    </w:rPr>
  </w:style>
  <w:style w:type="paragraph" w:customStyle="1" w:styleId="ConsNormal">
    <w:name w:val="ConsNormal"/>
    <w:rsid w:val="00E760B4"/>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7">
    <w:name w:val="Body Text"/>
    <w:basedOn w:val="a"/>
    <w:link w:val="a8"/>
    <w:uiPriority w:val="99"/>
    <w:semiHidden/>
    <w:unhideWhenUsed/>
    <w:rsid w:val="008D254F"/>
    <w:pPr>
      <w:spacing w:after="120"/>
    </w:pPr>
  </w:style>
  <w:style w:type="character" w:customStyle="1" w:styleId="a8">
    <w:name w:val="Основной текст Знак"/>
    <w:basedOn w:val="a0"/>
    <w:link w:val="a7"/>
    <w:uiPriority w:val="99"/>
    <w:semiHidden/>
    <w:rsid w:val="008D254F"/>
    <w:rPr>
      <w:rFonts w:ascii="Times New Roman" w:eastAsia="Times New Roman" w:hAnsi="Times New Roman" w:cs="Times New Roman"/>
      <w:sz w:val="24"/>
      <w:szCs w:val="24"/>
      <w:lang w:eastAsia="ru-RU"/>
    </w:rPr>
  </w:style>
  <w:style w:type="character" w:styleId="a9">
    <w:name w:val="Hyperlink"/>
    <w:rsid w:val="00996CE0"/>
    <w:rPr>
      <w:color w:val="008000"/>
      <w:u w:val="single"/>
    </w:rPr>
  </w:style>
  <w:style w:type="character" w:customStyle="1" w:styleId="10">
    <w:name w:val="Заголовок 1 Знак"/>
    <w:basedOn w:val="a0"/>
    <w:link w:val="1"/>
    <w:rsid w:val="00996CE0"/>
    <w:rPr>
      <w:rFonts w:ascii="Arial" w:eastAsia="Times New Roman" w:hAnsi="Arial" w:cs="Times New Roman"/>
      <w:b/>
      <w:szCs w:val="20"/>
      <w:lang w:eastAsia="ru-RU"/>
    </w:rPr>
  </w:style>
  <w:style w:type="character" w:customStyle="1" w:styleId="70">
    <w:name w:val="Заголовок 7 Знак"/>
    <w:basedOn w:val="a0"/>
    <w:link w:val="7"/>
    <w:semiHidden/>
    <w:rsid w:val="00996CE0"/>
    <w:rPr>
      <w:rFonts w:ascii="Calibri" w:eastAsia="Times New Roman" w:hAnsi="Calibri" w:cs="Times New Roman"/>
      <w:sz w:val="24"/>
      <w:szCs w:val="24"/>
      <w:lang w:eastAsia="ru-RU"/>
    </w:rPr>
  </w:style>
  <w:style w:type="paragraph" w:styleId="2">
    <w:name w:val="Body Text 2"/>
    <w:basedOn w:val="a"/>
    <w:link w:val="20"/>
    <w:rsid w:val="00996CE0"/>
    <w:pPr>
      <w:spacing w:after="120" w:line="480" w:lineRule="auto"/>
    </w:pPr>
  </w:style>
  <w:style w:type="character" w:customStyle="1" w:styleId="20">
    <w:name w:val="Основной текст 2 Знак"/>
    <w:basedOn w:val="a0"/>
    <w:link w:val="2"/>
    <w:rsid w:val="00996CE0"/>
    <w:rPr>
      <w:rFonts w:ascii="Times New Roman" w:eastAsia="Times New Roman" w:hAnsi="Times New Roman" w:cs="Times New Roman"/>
      <w:sz w:val="24"/>
      <w:szCs w:val="24"/>
      <w:lang w:eastAsia="ru-RU"/>
    </w:rPr>
  </w:style>
  <w:style w:type="paragraph" w:styleId="aa">
    <w:name w:val="Title"/>
    <w:basedOn w:val="a"/>
    <w:link w:val="ab"/>
    <w:qFormat/>
    <w:rsid w:val="00996CE0"/>
    <w:pPr>
      <w:jc w:val="center"/>
    </w:pPr>
    <w:rPr>
      <w:rFonts w:ascii="Arial" w:hAnsi="Arial" w:cs="Arial"/>
      <w:b/>
      <w:bCs/>
    </w:rPr>
  </w:style>
  <w:style w:type="character" w:customStyle="1" w:styleId="ab">
    <w:name w:val="Название Знак"/>
    <w:basedOn w:val="a0"/>
    <w:link w:val="aa"/>
    <w:rsid w:val="00996CE0"/>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TransSPB@mail.ru" TargetMode="External"/><Relationship Id="rId3" Type="http://schemas.microsoft.com/office/2007/relationships/stylesWithEffects" Target="stylesWithEffects.xml"/><Relationship Id="rId7" Type="http://schemas.openxmlformats.org/officeDocument/2006/relationships/hyperlink" Target="mailto:965-96769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TransSPB@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2017-02-14T19:35:00Z</dcterms:created>
  <dcterms:modified xsi:type="dcterms:W3CDTF">2017-02-26T20:20:00Z</dcterms:modified>
</cp:coreProperties>
</file>